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CCCC" w14:textId="77777777" w:rsidR="005F3282" w:rsidRPr="00FF53A1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F53A1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5111EEA1" w14:textId="630441E7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>ДО ВСИЧКИ</w:t>
      </w:r>
    </w:p>
    <w:p w14:paraId="37FC78F2" w14:textId="58E4E2AE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ЗАИНТЕРЕСОВАНИ ЛИЦА</w:t>
      </w:r>
    </w:p>
    <w:p w14:paraId="6BB8A950" w14:textId="59BE9460" w:rsidR="00377ADB" w:rsidRPr="00FF53A1" w:rsidRDefault="00377ADB" w:rsidP="002734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B7959D8" w14:textId="77777777" w:rsidR="00D359D6" w:rsidRPr="00FF53A1" w:rsidRDefault="00D359D6" w:rsidP="00377ADB">
      <w:pPr>
        <w:spacing w:after="0"/>
        <w:ind w:left="5388"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25028042" w:rsidR="00D359D6" w:rsidRPr="00FF53A1" w:rsidRDefault="007333E8" w:rsidP="00377ADB">
      <w:pPr>
        <w:tabs>
          <w:tab w:val="left" w:pos="5954"/>
        </w:tabs>
        <w:spacing w:after="0"/>
        <w:ind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377ADB" w:rsidRPr="00FF5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359D6" w:rsidRPr="00FF53A1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715B2721" w:rsidR="00D359D6" w:rsidRPr="00FF53A1" w:rsidRDefault="007333E8" w:rsidP="00377ADB">
      <w:pPr>
        <w:pStyle w:val="60"/>
        <w:shd w:val="clear" w:color="auto" w:fill="auto"/>
        <w:spacing w:line="276" w:lineRule="auto"/>
        <w:ind w:firstLine="282"/>
        <w:jc w:val="both"/>
        <w:rPr>
          <w:rFonts w:eastAsiaTheme="minorEastAsia"/>
          <w:b/>
          <w:sz w:val="24"/>
          <w:szCs w:val="24"/>
        </w:rPr>
      </w:pPr>
      <w:r w:rsidRPr="00FF53A1">
        <w:rPr>
          <w:b/>
          <w:sz w:val="24"/>
          <w:szCs w:val="24"/>
        </w:rPr>
        <w:t xml:space="preserve">  </w:t>
      </w:r>
      <w:r w:rsidRPr="00FF53A1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F53A1">
        <w:rPr>
          <w:b/>
          <w:sz w:val="24"/>
          <w:szCs w:val="24"/>
        </w:rPr>
        <w:t xml:space="preserve"> </w:t>
      </w:r>
      <w:r w:rsidR="00852B27" w:rsidRPr="00FF53A1">
        <w:rPr>
          <w:b/>
          <w:sz w:val="24"/>
          <w:szCs w:val="24"/>
        </w:rPr>
        <w:t xml:space="preserve">                                           </w:t>
      </w:r>
      <w:r w:rsidR="0059060D" w:rsidRPr="00FF53A1">
        <w:rPr>
          <w:b/>
          <w:sz w:val="24"/>
          <w:szCs w:val="24"/>
        </w:rPr>
        <w:t xml:space="preserve">бул. </w:t>
      </w:r>
      <w:r w:rsidR="00D359D6" w:rsidRPr="00FF53A1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F53A1" w:rsidRDefault="00D359D6" w:rsidP="00377ADB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14C59C36" w:rsidR="00D359D6" w:rsidRPr="00FF53A1" w:rsidRDefault="00C90B29" w:rsidP="00377AD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>e-mail:</w:t>
      </w:r>
      <w:r w:rsidR="0007551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600A5C" w:rsidRPr="00CE3BB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info@avtomagistrali.com</w:t>
        </w:r>
      </w:hyperlink>
      <w:r w:rsidR="000F165A" w:rsidRPr="00FF5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5DFC3" w14:textId="77777777" w:rsidR="003E4AA1" w:rsidRPr="00FF53A1" w:rsidRDefault="003E4AA1" w:rsidP="00473BFE">
      <w:pPr>
        <w:pStyle w:val="10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1498CF8B" w14:textId="6A0527AF" w:rsidR="00A67ABB" w:rsidRPr="00FF53A1" w:rsidRDefault="00A67ABB" w:rsidP="00AB5E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</w:p>
    <w:p w14:paraId="72A61DEC" w14:textId="05E9958D" w:rsidR="00A67ABB" w:rsidRPr="00FF53A1" w:rsidRDefault="00A67ABB" w:rsidP="00BC2AA7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, във връзка с т.11 Правила за провеждане на търг и конкурс и за сключване на договори за продажба и наем с работници и служители, </w:t>
      </w:r>
      <w:r w:rsidR="002734D0" w:rsidRPr="00FF53A1">
        <w:rPr>
          <w:rFonts w:ascii="Times New Roman" w:hAnsi="Times New Roman" w:cs="Times New Roman"/>
          <w:color w:val="000000"/>
          <w:sz w:val="24"/>
          <w:szCs w:val="24"/>
        </w:rPr>
        <w:t>представляващи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 към чл.29, от ППЗПП</w:t>
      </w:r>
      <w:r w:rsidR="007242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B9F7ADE" w14:textId="793A97C2" w:rsidR="00A67ABB" w:rsidRPr="00FF53A1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</w:t>
      </w:r>
      <w:r w:rsidR="00BC2AA7"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FEC0A29" w14:textId="4F3D2A6E" w:rsidR="00A67ABB" w:rsidRPr="00FF53A1" w:rsidRDefault="00A67ABB" w:rsidP="003E4AA1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53A1">
        <w:rPr>
          <w:rFonts w:ascii="Times New Roman" w:hAnsi="Times New Roman"/>
          <w:sz w:val="24"/>
          <w:szCs w:val="24"/>
        </w:rPr>
        <w:t xml:space="preserve">за отдаване под наем и сключване договор за наем на </w:t>
      </w:r>
      <w:r w:rsidR="00BC2AA7" w:rsidRPr="00FF53A1">
        <w:rPr>
          <w:rFonts w:ascii="Times New Roman" w:hAnsi="Times New Roman"/>
          <w:sz w:val="24"/>
          <w:szCs w:val="24"/>
        </w:rPr>
        <w:t>недвижим имот</w:t>
      </w:r>
      <w:r w:rsidR="008C6B42" w:rsidRPr="00FF53A1">
        <w:rPr>
          <w:rFonts w:ascii="Times New Roman" w:hAnsi="Times New Roman"/>
          <w:sz w:val="24"/>
          <w:szCs w:val="24"/>
        </w:rPr>
        <w:t xml:space="preserve">: </w:t>
      </w:r>
      <w:r w:rsidR="00554570" w:rsidRPr="00554570">
        <w:rPr>
          <w:rFonts w:ascii="Times New Roman" w:hAnsi="Times New Roman"/>
          <w:b/>
          <w:bCs/>
          <w:sz w:val="24"/>
          <w:szCs w:val="24"/>
        </w:rPr>
        <w:t>„Самостоятелен обект в сграда с идентификатор 41112.504.83.3.30, Ателие 3, с площ 73,90 кв.м., с прилежащи части: мазе № 30 с площ 3,52 кв.м., находящ се в гр. Кюстендил, п.к. 2500, ж.к. „Осогово“, улица „Сливница“, блок 57, етаж 10“</w:t>
      </w:r>
      <w:r w:rsidR="003E4AA1" w:rsidRPr="00FF53A1">
        <w:rPr>
          <w:rFonts w:ascii="Times New Roman" w:hAnsi="Times New Roman"/>
          <w:sz w:val="24"/>
          <w:szCs w:val="24"/>
        </w:rPr>
        <w:t>, при следните условия:</w:t>
      </w:r>
    </w:p>
    <w:p w14:paraId="31C60C5E" w14:textId="77777777" w:rsidR="005F3282" w:rsidRPr="00FF53A1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881203" w14:textId="10AD5F3D" w:rsidR="001C45A3" w:rsidRPr="00FF53A1" w:rsidRDefault="001C45A3" w:rsidP="001C45A3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ЦЕНА:</w:t>
      </w: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5D54985" w14:textId="38B6847A" w:rsidR="005F3282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цена: </w:t>
      </w:r>
      <w:r w:rsidR="00815E65" w:rsidRPr="004F5B5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</w:t>
      </w:r>
      <w:r w:rsidR="003A5EB0" w:rsidRPr="004F5B5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52EB9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5F3282" w:rsidRPr="004F5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15E65" w:rsidRPr="004F5B57">
        <w:rPr>
          <w:rFonts w:ascii="Times New Roman" w:eastAsia="Calibri" w:hAnsi="Times New Roman" w:cs="Times New Roman"/>
          <w:sz w:val="24"/>
          <w:szCs w:val="24"/>
          <w:lang w:eastAsia="en-US"/>
        </w:rPr>
        <w:t>двеста</w:t>
      </w:r>
      <w:r w:rsidR="003A5EB0" w:rsidRPr="004F5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тридесет</w:t>
      </w:r>
      <w:r w:rsidR="00815E65" w:rsidRPr="004F5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252EB9">
        <w:rPr>
          <w:rFonts w:ascii="Times New Roman" w:eastAsia="Calibri" w:hAnsi="Times New Roman" w:cs="Times New Roman"/>
          <w:sz w:val="24"/>
          <w:szCs w:val="24"/>
          <w:lang w:eastAsia="en-US"/>
        </w:rPr>
        <w:t>девет</w:t>
      </w:r>
      <w:r w:rsidR="005F3282" w:rsidRPr="004F5B5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5F328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лева </w:t>
      </w:r>
      <w:r w:rsidR="008C6B4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без ДДС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формирана въз основа на експертна оценка. В наемната цена не са включени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режийните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разходи по експлоатация на обекта –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разходи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ел.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енергия, ВиК, отопление, поддръжка, интернет и телевизия и др.</w:t>
      </w:r>
    </w:p>
    <w:p w14:paraId="0931085D" w14:textId="391A83C5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3DE7F2" w14:textId="07583FE2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Депозит – в размер на 10,00 лв. без ДДС</w:t>
      </w:r>
      <w:r w:rsidR="004F5C0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74414EB" w14:textId="77777777" w:rsidR="002734D0" w:rsidRPr="00FF53A1" w:rsidRDefault="002734D0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81793A" w14:textId="77777777" w:rsidR="00BC2AA7" w:rsidRPr="00FF53A1" w:rsidRDefault="00BC2AA7" w:rsidP="006E7E4E">
      <w:pPr>
        <w:pStyle w:val="ListParagraph"/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9D7DB2E" w14:textId="3AA2F728" w:rsidR="00BC2AA7" w:rsidRPr="00FF53A1" w:rsidRDefault="001C45A3" w:rsidP="006E7E4E">
      <w:pPr>
        <w:pStyle w:val="ListParagraph"/>
        <w:numPr>
          <w:ilvl w:val="0"/>
          <w:numId w:val="21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ОБЩИ УСЛОВИЯ НА КОНКУРСА:</w:t>
      </w:r>
    </w:p>
    <w:p w14:paraId="6B0B38DA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Документацията за участие е достъпна за неограничен, пълен пряк безплатен достъп и може да се изтегли свободно от официалната интернет страница на „Автомагистрали” ЕАД - https://www.avtomagistrali.com/, в раздел „Профил на купувача”. </w:t>
      </w:r>
    </w:p>
    <w:p w14:paraId="2890FC6E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Изискванията относно изпълнението на конкурса са подробно описани в Указанията за организацията по провеждането на конкурса, изисквания за участие в конкурса и процедура по провеждане на конкурса за отдаване под наем на недвижим имот</w:t>
      </w:r>
      <w:r w:rsidRPr="00FF53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628CB" w14:textId="0D8F060D" w:rsidR="006F49B9" w:rsidRPr="006F49B9" w:rsidRDefault="00F70CE8" w:rsidP="006F49B9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 на недвижимия  имот се извършва всеки работен ден от 9.00 до 15.00 часа и до 14.30 часа в деня, предхождащ търга и заплащане на депозита за участие.</w:t>
      </w:r>
      <w:r w:rsidRPr="00FF53A1">
        <w:t xml:space="preserve"> </w:t>
      </w: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 оглед участниците могат да се обръщат към </w:t>
      </w:r>
      <w:r w:rsidR="0035196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Христина Младенова</w:t>
      </w:r>
      <w:r w:rsidR="006F49B9"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служител  в „Автомагистрали“  ЕАД, тел: 08</w:t>
      </w:r>
      <w:r w:rsidR="0035196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78 360 232</w:t>
      </w:r>
      <w:r w:rsidR="006F49B9"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6BDCDDF" w14:textId="64A7E93B" w:rsidR="00F70CE8" w:rsidRPr="006F49B9" w:rsidRDefault="00F70CE8" w:rsidP="001B2CB6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конкурса се заплаща по следната банкова сметка: на „Автомагистрали” ЕАД, Банка: „Търговска банка Д“ АД,  IBAN: BG63DEMI92401000150516, BIC:DEMIBGSF.</w:t>
      </w:r>
    </w:p>
    <w:p w14:paraId="2A8FAD85" w14:textId="5FEDD2A3" w:rsidR="00F70CE8" w:rsidRPr="00812F9D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Краен срок за приемане на офертите на участниците до 16,00 часа на </w:t>
      </w:r>
      <w:r w:rsidR="00252EB9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03</w:t>
      </w:r>
      <w:r w:rsidR="00F578FB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. </w:t>
      </w:r>
      <w:r w:rsidR="00252EB9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12</w:t>
      </w:r>
      <w:r w:rsidR="00F578FB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. </w:t>
      </w:r>
      <w:r w:rsidR="00C702B8" w:rsidRPr="008B3579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2024</w:t>
      </w: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г. </w:t>
      </w:r>
    </w:p>
    <w:p w14:paraId="6500820F" w14:textId="394B9740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Обявеният за спечелил конкурса участник е длъжен в срок до 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14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четиринадесет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дни, считано от датата на </w:t>
      </w:r>
      <w:r w:rsidR="004C23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приключване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конкурса, да подпише договор за наем за обекта, предмет на конкурса. </w:t>
      </w:r>
    </w:p>
    <w:p w14:paraId="5F8A62DF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5AFFF4A7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</w:t>
      </w:r>
    </w:p>
    <w:p w14:paraId="28599D3C" w14:textId="77777777" w:rsidR="00F70CE8" w:rsidRPr="00FF53A1" w:rsidRDefault="00F70CE8" w:rsidP="00F70CE8">
      <w:pPr>
        <w:pStyle w:val="ListParagraph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0F1D639" w14:textId="77777777" w:rsidR="00F70CE8" w:rsidRPr="00FF53A1" w:rsidRDefault="00F70CE8" w:rsidP="00F70CE8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УТВЪРЖДАВАМ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28B410DD" w14:textId="01FCCA1A" w:rsidR="00F70CE8" w:rsidRPr="00FF53A1" w:rsidRDefault="00F70CE8" w:rsidP="00F70CE8">
      <w:pPr>
        <w:pStyle w:val="ListParagraph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Приложената към настоящото решение конкурсна документация, която представлява неразделна част от решението.</w:t>
      </w:r>
    </w:p>
    <w:p w14:paraId="1EF7C50E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4F6A9A" w14:textId="77777777" w:rsidR="00F70CE8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9587B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844BE9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112B2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>ИНЖ. ИВАН СТАНЧЕВ: ...................</w:t>
      </w:r>
    </w:p>
    <w:p w14:paraId="0D17039E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  <w:t>ИЗПЪЛНИТЕЛЕН ДИРЕКТОР</w:t>
      </w:r>
    </w:p>
    <w:p w14:paraId="46F28CC7" w14:textId="77777777" w:rsidR="00F70CE8" w:rsidRPr="00FF53A1" w:rsidRDefault="00F70CE8" w:rsidP="00F70CE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 xml:space="preserve">НА „АВТОМАГИСТРАЛИ“ ЕАД  </w:t>
      </w:r>
    </w:p>
    <w:p w14:paraId="620F99F7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5BFB8D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E048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05A4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42838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E79854" w14:textId="77777777" w:rsidR="00F70CE8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70CE8" w:rsidSect="00CA699F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E29C" w14:textId="77777777" w:rsidR="00CA699F" w:rsidRDefault="00CA699F" w:rsidP="00244B0D">
      <w:pPr>
        <w:spacing w:after="0" w:line="240" w:lineRule="auto"/>
      </w:pPr>
      <w:r>
        <w:separator/>
      </w:r>
    </w:p>
  </w:endnote>
  <w:endnote w:type="continuationSeparator" w:id="0">
    <w:p w14:paraId="23C69AE7" w14:textId="77777777" w:rsidR="00CA699F" w:rsidRDefault="00CA699F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4739B820" w:rsidR="0095710F" w:rsidRDefault="0095710F">
            <w:pPr>
              <w:pStyle w:val="Footer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2734D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D800" w14:textId="77777777" w:rsidR="00CA699F" w:rsidRDefault="00CA699F" w:rsidP="00244B0D">
      <w:pPr>
        <w:spacing w:after="0" w:line="240" w:lineRule="auto"/>
      </w:pPr>
      <w:r>
        <w:separator/>
      </w:r>
    </w:p>
  </w:footnote>
  <w:footnote w:type="continuationSeparator" w:id="0">
    <w:p w14:paraId="331F7BE5" w14:textId="77777777" w:rsidR="00CA699F" w:rsidRDefault="00CA699F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EAD1" w14:textId="772632BB" w:rsidR="0095710F" w:rsidRDefault="0095710F" w:rsidP="00244B0D">
    <w:pPr>
      <w:pStyle w:val="Header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2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82C"/>
    <w:multiLevelType w:val="hybridMultilevel"/>
    <w:tmpl w:val="8B7CB6AE"/>
    <w:lvl w:ilvl="0" w:tplc="E342EB0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1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5E5BFF"/>
    <w:multiLevelType w:val="multilevel"/>
    <w:tmpl w:val="296ED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109817847">
    <w:abstractNumId w:val="7"/>
  </w:num>
  <w:num w:numId="2" w16cid:durableId="595094771">
    <w:abstractNumId w:val="16"/>
  </w:num>
  <w:num w:numId="3" w16cid:durableId="629630915">
    <w:abstractNumId w:val="12"/>
  </w:num>
  <w:num w:numId="4" w16cid:durableId="2007242280">
    <w:abstractNumId w:val="14"/>
  </w:num>
  <w:num w:numId="5" w16cid:durableId="1029453176">
    <w:abstractNumId w:val="15"/>
  </w:num>
  <w:num w:numId="6" w16cid:durableId="547180649">
    <w:abstractNumId w:val="9"/>
  </w:num>
  <w:num w:numId="7" w16cid:durableId="149099594">
    <w:abstractNumId w:val="10"/>
  </w:num>
  <w:num w:numId="8" w16cid:durableId="134103042">
    <w:abstractNumId w:val="17"/>
  </w:num>
  <w:num w:numId="9" w16cid:durableId="742990434">
    <w:abstractNumId w:val="18"/>
  </w:num>
  <w:num w:numId="10" w16cid:durableId="863641591">
    <w:abstractNumId w:val="3"/>
  </w:num>
  <w:num w:numId="11" w16cid:durableId="912856178">
    <w:abstractNumId w:val="0"/>
  </w:num>
  <w:num w:numId="12" w16cid:durableId="2133018296">
    <w:abstractNumId w:val="2"/>
  </w:num>
  <w:num w:numId="13" w16cid:durableId="907498451">
    <w:abstractNumId w:val="4"/>
  </w:num>
  <w:num w:numId="14" w16cid:durableId="2017071258">
    <w:abstractNumId w:val="6"/>
  </w:num>
  <w:num w:numId="15" w16cid:durableId="2138983737">
    <w:abstractNumId w:val="13"/>
  </w:num>
  <w:num w:numId="16" w16cid:durableId="1587694190">
    <w:abstractNumId w:val="8"/>
  </w:num>
  <w:num w:numId="17" w16cid:durableId="1862549051">
    <w:abstractNumId w:val="1"/>
  </w:num>
  <w:num w:numId="18" w16cid:durableId="1611814934">
    <w:abstractNumId w:val="11"/>
  </w:num>
  <w:num w:numId="19" w16cid:durableId="1485464937">
    <w:abstractNumId w:val="19"/>
  </w:num>
  <w:num w:numId="20" w16cid:durableId="1933539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2315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32E27"/>
    <w:rsid w:val="00050999"/>
    <w:rsid w:val="000543F5"/>
    <w:rsid w:val="00060CFE"/>
    <w:rsid w:val="00064C3C"/>
    <w:rsid w:val="00065795"/>
    <w:rsid w:val="00071513"/>
    <w:rsid w:val="00075511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E0F88"/>
    <w:rsid w:val="000F165A"/>
    <w:rsid w:val="000F2836"/>
    <w:rsid w:val="0010407F"/>
    <w:rsid w:val="00106BE6"/>
    <w:rsid w:val="0011069B"/>
    <w:rsid w:val="00110FC4"/>
    <w:rsid w:val="001142D0"/>
    <w:rsid w:val="00115D0B"/>
    <w:rsid w:val="00117D9C"/>
    <w:rsid w:val="00133641"/>
    <w:rsid w:val="00134FBF"/>
    <w:rsid w:val="00135C32"/>
    <w:rsid w:val="00135CEE"/>
    <w:rsid w:val="00136D0F"/>
    <w:rsid w:val="00137F10"/>
    <w:rsid w:val="0014129C"/>
    <w:rsid w:val="001425DD"/>
    <w:rsid w:val="00150793"/>
    <w:rsid w:val="00152CB1"/>
    <w:rsid w:val="00153D15"/>
    <w:rsid w:val="001572EC"/>
    <w:rsid w:val="00167F11"/>
    <w:rsid w:val="00175555"/>
    <w:rsid w:val="001802CD"/>
    <w:rsid w:val="001812C0"/>
    <w:rsid w:val="00184586"/>
    <w:rsid w:val="001906C9"/>
    <w:rsid w:val="00196439"/>
    <w:rsid w:val="00197D52"/>
    <w:rsid w:val="001A088E"/>
    <w:rsid w:val="001A19E3"/>
    <w:rsid w:val="001A3070"/>
    <w:rsid w:val="001A33EF"/>
    <w:rsid w:val="001A41DD"/>
    <w:rsid w:val="001A6968"/>
    <w:rsid w:val="001A6E7A"/>
    <w:rsid w:val="001A7890"/>
    <w:rsid w:val="001C1E72"/>
    <w:rsid w:val="001C372C"/>
    <w:rsid w:val="001C45A3"/>
    <w:rsid w:val="001D1BCC"/>
    <w:rsid w:val="001D3009"/>
    <w:rsid w:val="001D3197"/>
    <w:rsid w:val="001D36B2"/>
    <w:rsid w:val="001D378D"/>
    <w:rsid w:val="001D478E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2EB9"/>
    <w:rsid w:val="00253972"/>
    <w:rsid w:val="00257068"/>
    <w:rsid w:val="00262C7D"/>
    <w:rsid w:val="00270FF5"/>
    <w:rsid w:val="002730E0"/>
    <w:rsid w:val="002734D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5F92"/>
    <w:rsid w:val="002B691B"/>
    <w:rsid w:val="002C34BC"/>
    <w:rsid w:val="002C5274"/>
    <w:rsid w:val="002C587C"/>
    <w:rsid w:val="002D2104"/>
    <w:rsid w:val="002D50AA"/>
    <w:rsid w:val="002D54FC"/>
    <w:rsid w:val="002E1A55"/>
    <w:rsid w:val="002E39D0"/>
    <w:rsid w:val="002E54D4"/>
    <w:rsid w:val="002E72F3"/>
    <w:rsid w:val="002F05F5"/>
    <w:rsid w:val="002F1CB9"/>
    <w:rsid w:val="002F29EB"/>
    <w:rsid w:val="002F2D23"/>
    <w:rsid w:val="002F77AF"/>
    <w:rsid w:val="00300513"/>
    <w:rsid w:val="00302599"/>
    <w:rsid w:val="00307583"/>
    <w:rsid w:val="003152A0"/>
    <w:rsid w:val="003167EB"/>
    <w:rsid w:val="003222C2"/>
    <w:rsid w:val="00324839"/>
    <w:rsid w:val="00325CCE"/>
    <w:rsid w:val="00327324"/>
    <w:rsid w:val="003303F6"/>
    <w:rsid w:val="00336119"/>
    <w:rsid w:val="00337A10"/>
    <w:rsid w:val="003464A9"/>
    <w:rsid w:val="0035196F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77ADB"/>
    <w:rsid w:val="00380BE9"/>
    <w:rsid w:val="003835AB"/>
    <w:rsid w:val="003868FB"/>
    <w:rsid w:val="003870C1"/>
    <w:rsid w:val="00391343"/>
    <w:rsid w:val="003A2518"/>
    <w:rsid w:val="003A47EA"/>
    <w:rsid w:val="003A5EB0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C5C68"/>
    <w:rsid w:val="003E0916"/>
    <w:rsid w:val="003E1582"/>
    <w:rsid w:val="003E26D9"/>
    <w:rsid w:val="003E3A52"/>
    <w:rsid w:val="003E4AA1"/>
    <w:rsid w:val="003F052A"/>
    <w:rsid w:val="003F43DD"/>
    <w:rsid w:val="004002A9"/>
    <w:rsid w:val="004011ED"/>
    <w:rsid w:val="004013EB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238C"/>
    <w:rsid w:val="00454E44"/>
    <w:rsid w:val="00454EFB"/>
    <w:rsid w:val="004563DA"/>
    <w:rsid w:val="00457FCD"/>
    <w:rsid w:val="00463139"/>
    <w:rsid w:val="00473BFE"/>
    <w:rsid w:val="00481DA6"/>
    <w:rsid w:val="00482188"/>
    <w:rsid w:val="00482FFC"/>
    <w:rsid w:val="0048362C"/>
    <w:rsid w:val="00483EAF"/>
    <w:rsid w:val="004878BB"/>
    <w:rsid w:val="004902EA"/>
    <w:rsid w:val="00496652"/>
    <w:rsid w:val="004A0437"/>
    <w:rsid w:val="004A0BE6"/>
    <w:rsid w:val="004A1464"/>
    <w:rsid w:val="004A7704"/>
    <w:rsid w:val="004B6B25"/>
    <w:rsid w:val="004C232C"/>
    <w:rsid w:val="004C469A"/>
    <w:rsid w:val="004C4D29"/>
    <w:rsid w:val="004D6450"/>
    <w:rsid w:val="004D7740"/>
    <w:rsid w:val="004D7F08"/>
    <w:rsid w:val="004E0438"/>
    <w:rsid w:val="004E3223"/>
    <w:rsid w:val="004F0083"/>
    <w:rsid w:val="004F24B5"/>
    <w:rsid w:val="004F2BB6"/>
    <w:rsid w:val="004F5B57"/>
    <w:rsid w:val="004F5C02"/>
    <w:rsid w:val="004F674E"/>
    <w:rsid w:val="004F6FF4"/>
    <w:rsid w:val="005003FA"/>
    <w:rsid w:val="00501AE6"/>
    <w:rsid w:val="00501DC6"/>
    <w:rsid w:val="005076A4"/>
    <w:rsid w:val="00514FD9"/>
    <w:rsid w:val="00520EBF"/>
    <w:rsid w:val="005220E5"/>
    <w:rsid w:val="00524A60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54570"/>
    <w:rsid w:val="005579BE"/>
    <w:rsid w:val="005617C7"/>
    <w:rsid w:val="0056291A"/>
    <w:rsid w:val="005640FC"/>
    <w:rsid w:val="005650CE"/>
    <w:rsid w:val="00566337"/>
    <w:rsid w:val="00570332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A7C70"/>
    <w:rsid w:val="005B136A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5F0CC1"/>
    <w:rsid w:val="005F3282"/>
    <w:rsid w:val="006005B6"/>
    <w:rsid w:val="006008E3"/>
    <w:rsid w:val="00600A5C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674"/>
    <w:rsid w:val="006D4B7E"/>
    <w:rsid w:val="006E065E"/>
    <w:rsid w:val="006E0CCD"/>
    <w:rsid w:val="006E2E9E"/>
    <w:rsid w:val="006E30C2"/>
    <w:rsid w:val="006E3900"/>
    <w:rsid w:val="006E3F39"/>
    <w:rsid w:val="006E4F3A"/>
    <w:rsid w:val="006E7E4E"/>
    <w:rsid w:val="006E7EA6"/>
    <w:rsid w:val="006F49B9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2429D"/>
    <w:rsid w:val="00731D8A"/>
    <w:rsid w:val="007333E8"/>
    <w:rsid w:val="00735C80"/>
    <w:rsid w:val="00742775"/>
    <w:rsid w:val="007430C9"/>
    <w:rsid w:val="00745585"/>
    <w:rsid w:val="00745CCB"/>
    <w:rsid w:val="00755DBE"/>
    <w:rsid w:val="007572DA"/>
    <w:rsid w:val="00760B5B"/>
    <w:rsid w:val="0076445A"/>
    <w:rsid w:val="007678C2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6596"/>
    <w:rsid w:val="008076E4"/>
    <w:rsid w:val="0080790D"/>
    <w:rsid w:val="0081209B"/>
    <w:rsid w:val="00812F9D"/>
    <w:rsid w:val="00815E65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6737E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A7757"/>
    <w:rsid w:val="008B3579"/>
    <w:rsid w:val="008B4083"/>
    <w:rsid w:val="008B6F2A"/>
    <w:rsid w:val="008C1614"/>
    <w:rsid w:val="008C181D"/>
    <w:rsid w:val="008C6B42"/>
    <w:rsid w:val="008D3408"/>
    <w:rsid w:val="008E1D34"/>
    <w:rsid w:val="008E6FEA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22E6B"/>
    <w:rsid w:val="00934C7F"/>
    <w:rsid w:val="00936B05"/>
    <w:rsid w:val="00940718"/>
    <w:rsid w:val="00941BB3"/>
    <w:rsid w:val="00943138"/>
    <w:rsid w:val="00943C16"/>
    <w:rsid w:val="0094475E"/>
    <w:rsid w:val="00951D08"/>
    <w:rsid w:val="009559F0"/>
    <w:rsid w:val="0095710F"/>
    <w:rsid w:val="00963C47"/>
    <w:rsid w:val="00964BFC"/>
    <w:rsid w:val="009674F5"/>
    <w:rsid w:val="009726C5"/>
    <w:rsid w:val="00975967"/>
    <w:rsid w:val="009772D8"/>
    <w:rsid w:val="00980E9A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4B13"/>
    <w:rsid w:val="00A05BAC"/>
    <w:rsid w:val="00A11946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5E36"/>
    <w:rsid w:val="00AB6A82"/>
    <w:rsid w:val="00AC4D2F"/>
    <w:rsid w:val="00AD0F85"/>
    <w:rsid w:val="00AE0C54"/>
    <w:rsid w:val="00AE458F"/>
    <w:rsid w:val="00AF3135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38A1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B5597"/>
    <w:rsid w:val="00BC16B1"/>
    <w:rsid w:val="00BC2AA7"/>
    <w:rsid w:val="00BC45FC"/>
    <w:rsid w:val="00BC4CC8"/>
    <w:rsid w:val="00BC75B9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3582"/>
    <w:rsid w:val="00BF3CFA"/>
    <w:rsid w:val="00BF518F"/>
    <w:rsid w:val="00BF54B2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02B8"/>
    <w:rsid w:val="00C7113F"/>
    <w:rsid w:val="00C753BE"/>
    <w:rsid w:val="00C764BD"/>
    <w:rsid w:val="00C769CE"/>
    <w:rsid w:val="00C769E4"/>
    <w:rsid w:val="00C80E83"/>
    <w:rsid w:val="00C90B29"/>
    <w:rsid w:val="00C93425"/>
    <w:rsid w:val="00CA2ED5"/>
    <w:rsid w:val="00CA699F"/>
    <w:rsid w:val="00CB4DA8"/>
    <w:rsid w:val="00CC0610"/>
    <w:rsid w:val="00CC7972"/>
    <w:rsid w:val="00CD0DAF"/>
    <w:rsid w:val="00CD415F"/>
    <w:rsid w:val="00CD784A"/>
    <w:rsid w:val="00CE0A13"/>
    <w:rsid w:val="00CF0754"/>
    <w:rsid w:val="00CF33BF"/>
    <w:rsid w:val="00CF450C"/>
    <w:rsid w:val="00D04B00"/>
    <w:rsid w:val="00D04DA4"/>
    <w:rsid w:val="00D05ED1"/>
    <w:rsid w:val="00D11BEB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FEE"/>
    <w:rsid w:val="00D3799C"/>
    <w:rsid w:val="00D437E1"/>
    <w:rsid w:val="00D52B20"/>
    <w:rsid w:val="00D53EC5"/>
    <w:rsid w:val="00D56DE6"/>
    <w:rsid w:val="00D60242"/>
    <w:rsid w:val="00D700D4"/>
    <w:rsid w:val="00D72548"/>
    <w:rsid w:val="00D727E0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3D6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2713E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0514"/>
    <w:rsid w:val="00E739FE"/>
    <w:rsid w:val="00E74C7D"/>
    <w:rsid w:val="00E75BA2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2BFF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2DA4"/>
    <w:rsid w:val="00EF2EA6"/>
    <w:rsid w:val="00EF40DA"/>
    <w:rsid w:val="00F000F4"/>
    <w:rsid w:val="00F00A18"/>
    <w:rsid w:val="00F03B8C"/>
    <w:rsid w:val="00F24631"/>
    <w:rsid w:val="00F335B7"/>
    <w:rsid w:val="00F35A0A"/>
    <w:rsid w:val="00F35B44"/>
    <w:rsid w:val="00F36AB4"/>
    <w:rsid w:val="00F502BB"/>
    <w:rsid w:val="00F510A3"/>
    <w:rsid w:val="00F51C37"/>
    <w:rsid w:val="00F537C2"/>
    <w:rsid w:val="00F578FB"/>
    <w:rsid w:val="00F61A7F"/>
    <w:rsid w:val="00F63400"/>
    <w:rsid w:val="00F63ED2"/>
    <w:rsid w:val="00F65CB1"/>
    <w:rsid w:val="00F66313"/>
    <w:rsid w:val="00F66C9C"/>
    <w:rsid w:val="00F674C3"/>
    <w:rsid w:val="00F70CE8"/>
    <w:rsid w:val="00F72D3E"/>
    <w:rsid w:val="00F75C9B"/>
    <w:rsid w:val="00F77286"/>
    <w:rsid w:val="00F81D78"/>
    <w:rsid w:val="00F8204D"/>
    <w:rsid w:val="00F87C79"/>
    <w:rsid w:val="00F92B47"/>
    <w:rsid w:val="00F92BAE"/>
    <w:rsid w:val="00F94BE6"/>
    <w:rsid w:val="00F95896"/>
    <w:rsid w:val="00FA1DD5"/>
    <w:rsid w:val="00FA74EA"/>
    <w:rsid w:val="00FA7A7B"/>
    <w:rsid w:val="00FB0695"/>
    <w:rsid w:val="00FB64C0"/>
    <w:rsid w:val="00FB662A"/>
    <w:rsid w:val="00FB707F"/>
    <w:rsid w:val="00FC47ED"/>
    <w:rsid w:val="00FD0C55"/>
    <w:rsid w:val="00FD1A23"/>
    <w:rsid w:val="00FD2F01"/>
    <w:rsid w:val="00FE7326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0"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DefaultParagraphFont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лавие #1"/>
    <w:basedOn w:val="Normal"/>
    <w:link w:val="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DefaultParagraphFont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DefaultParagraphFont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Normal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762C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1513"/>
    <w:rPr>
      <w:i/>
      <w:iCs/>
    </w:r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locked/>
    <w:rsid w:val="008A29D8"/>
  </w:style>
  <w:style w:type="character" w:customStyle="1" w:styleId="Tablecaption">
    <w:name w:val="Table caption_"/>
    <w:basedOn w:val="DefaultParagraphFont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DefaultParagraphFont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Normal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Title">
    <w:name w:val="Title"/>
    <w:basedOn w:val="Normal"/>
    <w:next w:val="Normal"/>
    <w:link w:val="TitleChar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Bilyana Kazakova</cp:lastModifiedBy>
  <cp:revision>3</cp:revision>
  <cp:lastPrinted>2024-04-05T11:54:00Z</cp:lastPrinted>
  <dcterms:created xsi:type="dcterms:W3CDTF">2024-11-08T06:42:00Z</dcterms:created>
  <dcterms:modified xsi:type="dcterms:W3CDTF">2024-11-08T07:00:00Z</dcterms:modified>
</cp:coreProperties>
</file>