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92B8" w14:textId="1B4F96DA" w:rsidR="00E333F1" w:rsidRPr="000428EB" w:rsidRDefault="000428EB" w:rsidP="000428EB">
      <w:pPr>
        <w:pStyle w:val="paragraph"/>
        <w:spacing w:before="0" w:beforeAutospacing="0" w:after="0" w:afterAutospacing="0"/>
        <w:ind w:left="7227"/>
        <w:textAlignment w:val="baseline"/>
        <w:rPr>
          <w:b/>
          <w:bCs/>
          <w:iCs/>
          <w:lang w:val="bg-BG"/>
        </w:rPr>
      </w:pPr>
      <w:bookmarkStart w:id="0" w:name="_Hlk216704115"/>
      <w:r w:rsidRPr="000428EB">
        <w:rPr>
          <w:b/>
          <w:bCs/>
          <w:iCs/>
          <w:lang w:val="bg-BG"/>
        </w:rPr>
        <w:t>Приложение № 1</w:t>
      </w:r>
    </w:p>
    <w:bookmarkEnd w:id="0"/>
    <w:p w14:paraId="621A12E2" w14:textId="77777777" w:rsidR="00885C8B" w:rsidRPr="00C563F6" w:rsidRDefault="00885C8B" w:rsidP="00271111">
      <w:pPr>
        <w:tabs>
          <w:tab w:val="left" w:pos="7560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EBD302C" w14:textId="77777777" w:rsidR="00271111" w:rsidRPr="00310C60" w:rsidRDefault="00271111" w:rsidP="00271111">
      <w:pPr>
        <w:tabs>
          <w:tab w:val="left" w:pos="7560"/>
        </w:tabs>
        <w:spacing w:after="0" w:line="360" w:lineRule="auto"/>
        <w:jc w:val="center"/>
        <w:rPr>
          <w:rStyle w:val="275pt"/>
          <w:rFonts w:eastAsiaTheme="minorEastAsia"/>
          <w:b/>
          <w:bCs/>
          <w:sz w:val="24"/>
          <w:szCs w:val="24"/>
          <w:u w:val="none"/>
        </w:rPr>
      </w:pPr>
      <w:bookmarkStart w:id="1" w:name="_Hlk155691235"/>
      <w:r w:rsidRPr="00310C60">
        <w:rPr>
          <w:rFonts w:ascii="Times New Roman" w:hAnsi="Times New Roman" w:cs="Times New Roman"/>
          <w:b/>
          <w:bCs/>
          <w:sz w:val="24"/>
          <w:szCs w:val="24"/>
        </w:rPr>
        <w:t>ТЕХНИЧЕСКА СПЕЦИФИКАЦИЯ</w:t>
      </w:r>
      <w:r w:rsidRPr="00310C60">
        <w:rPr>
          <w:rStyle w:val="275pt"/>
          <w:rFonts w:eastAsiaTheme="minorEastAsia"/>
          <w:b/>
          <w:bCs/>
          <w:sz w:val="24"/>
          <w:szCs w:val="24"/>
          <w:u w:val="none"/>
        </w:rPr>
        <w:t xml:space="preserve"> </w:t>
      </w:r>
    </w:p>
    <w:p w14:paraId="4AEDD6F5" w14:textId="77777777" w:rsidR="00271111" w:rsidRPr="00CB713D" w:rsidRDefault="00271111" w:rsidP="00271111">
      <w:pPr>
        <w:tabs>
          <w:tab w:val="left" w:pos="7560"/>
        </w:tabs>
        <w:spacing w:after="0" w:line="360" w:lineRule="auto"/>
        <w:jc w:val="center"/>
        <w:rPr>
          <w:rStyle w:val="275pt"/>
          <w:rFonts w:eastAsiaTheme="minorEastAsia"/>
          <w:sz w:val="24"/>
          <w:szCs w:val="24"/>
          <w:u w:val="none"/>
        </w:rPr>
      </w:pPr>
      <w:r w:rsidRPr="00310C60">
        <w:rPr>
          <w:rStyle w:val="275pt"/>
          <w:rFonts w:eastAsiaTheme="minorEastAsia"/>
          <w:b/>
          <w:bCs/>
          <w:sz w:val="24"/>
          <w:szCs w:val="24"/>
          <w:u w:val="none"/>
        </w:rPr>
        <w:t>Обособена позиция №</w:t>
      </w:r>
      <w:r>
        <w:rPr>
          <w:rStyle w:val="275pt"/>
          <w:rFonts w:eastAsiaTheme="minorEastAsia"/>
          <w:b/>
          <w:bCs/>
          <w:sz w:val="24"/>
          <w:szCs w:val="24"/>
          <w:u w:val="none"/>
        </w:rPr>
        <w:t xml:space="preserve"> </w:t>
      </w:r>
      <w:r w:rsidRPr="00310C60">
        <w:rPr>
          <w:rStyle w:val="275pt"/>
          <w:rFonts w:eastAsiaTheme="minorEastAsia"/>
          <w:b/>
          <w:bCs/>
          <w:sz w:val="24"/>
          <w:szCs w:val="24"/>
          <w:u w:val="none"/>
        </w:rPr>
        <w:t>1</w:t>
      </w:r>
      <w:r w:rsidRPr="00310C60">
        <w:rPr>
          <w:rStyle w:val="275pt"/>
          <w:rFonts w:eastAsiaTheme="minorEastAsia"/>
          <w:sz w:val="24"/>
          <w:szCs w:val="24"/>
          <w:u w:val="none"/>
        </w:rPr>
        <w:t xml:space="preserve">: </w:t>
      </w:r>
      <w:r w:rsidRPr="00FD4189">
        <w:rPr>
          <w:rStyle w:val="275pt"/>
          <w:rFonts w:eastAsiaTheme="minorEastAsia"/>
          <w:sz w:val="24"/>
          <w:szCs w:val="24"/>
          <w:u w:val="none"/>
        </w:rPr>
        <w:t>„Доставка на резервни части за леки и лекотоварни автомобили до 3,5 тона</w:t>
      </w:r>
      <w:r w:rsidRPr="00CB713D">
        <w:rPr>
          <w:rStyle w:val="275pt"/>
          <w:rFonts w:eastAsiaTheme="minorEastAsia"/>
          <w:sz w:val="24"/>
          <w:szCs w:val="24"/>
          <w:u w:val="none"/>
        </w:rPr>
        <w:t>”</w:t>
      </w:r>
    </w:p>
    <w:p w14:paraId="215C6014" w14:textId="77777777" w:rsidR="00271111" w:rsidRPr="00DB3D2A" w:rsidRDefault="00271111" w:rsidP="0027111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FDEA865" w14:textId="7246B2D2" w:rsidR="00271111" w:rsidRPr="00310C60" w:rsidRDefault="00271111" w:rsidP="002711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10C60">
        <w:rPr>
          <w:rFonts w:ascii="Times New Roman" w:hAnsi="Times New Roman" w:cs="Times New Roman"/>
          <w:b/>
          <w:bCs/>
          <w:sz w:val="24"/>
          <w:szCs w:val="24"/>
        </w:rPr>
        <w:t xml:space="preserve">ПРЕДМЕТ НА </w:t>
      </w:r>
      <w:r w:rsidR="002620D0">
        <w:rPr>
          <w:rFonts w:ascii="Times New Roman" w:hAnsi="Times New Roman" w:cs="Times New Roman"/>
          <w:b/>
          <w:sz w:val="24"/>
          <w:szCs w:val="24"/>
        </w:rPr>
        <w:t>ПРОЦЕДУРАТА</w:t>
      </w:r>
      <w:r w:rsidRPr="00310C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EF0F52" w14:textId="77777777" w:rsidR="00271111" w:rsidRDefault="00271111" w:rsidP="00271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2B9488" w14:textId="1C3058C0" w:rsidR="00271111" w:rsidRPr="00656CEE" w:rsidRDefault="00271111" w:rsidP="002711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6CEE">
        <w:rPr>
          <w:rFonts w:ascii="Times New Roman" w:hAnsi="Times New Roman" w:cs="Times New Roman"/>
          <w:sz w:val="24"/>
          <w:szCs w:val="24"/>
        </w:rPr>
        <w:t xml:space="preserve">Предметът на настоящата </w:t>
      </w:r>
      <w:r w:rsidR="002620D0">
        <w:rPr>
          <w:rFonts w:ascii="Times New Roman" w:hAnsi="Times New Roman" w:cs="Times New Roman"/>
          <w:sz w:val="24"/>
          <w:szCs w:val="24"/>
        </w:rPr>
        <w:t>процедура</w:t>
      </w:r>
      <w:r w:rsidRPr="00656CEE">
        <w:rPr>
          <w:rFonts w:ascii="Times New Roman" w:hAnsi="Times New Roman" w:cs="Times New Roman"/>
          <w:sz w:val="24"/>
          <w:szCs w:val="24"/>
        </w:rPr>
        <w:t xml:space="preserve"> предвижда извършване на доставки на резервни части, посочени в Списък на леки и лекотоварни автомобили до 3,5 тона - Приложение № 1 към настоящата техническата спецификация. Доставката на резервни части ще се изпълни в рамките на </w:t>
      </w:r>
      <w:r w:rsidR="00E333F1">
        <w:rPr>
          <w:rFonts w:ascii="Times New Roman" w:hAnsi="Times New Roman" w:cs="Times New Roman"/>
          <w:sz w:val="24"/>
          <w:szCs w:val="24"/>
        </w:rPr>
        <w:t>24</w:t>
      </w:r>
      <w:r w:rsidRPr="00656CEE">
        <w:rPr>
          <w:rFonts w:ascii="Times New Roman" w:hAnsi="Times New Roman" w:cs="Times New Roman"/>
          <w:sz w:val="24"/>
          <w:szCs w:val="24"/>
        </w:rPr>
        <w:t xml:space="preserve"> месеца, считано от </w:t>
      </w:r>
      <w:r w:rsidRPr="00656CEE">
        <w:rPr>
          <w:rFonts w:ascii="Times New Roman" w:eastAsia="Calibri" w:hAnsi="Times New Roman" w:cs="Times New Roman"/>
          <w:color w:val="000000"/>
          <w:sz w:val="24"/>
          <w:szCs w:val="24"/>
          <w:lang w:eastAsia="bg-BG" w:bidi="bg-BG"/>
        </w:rPr>
        <w:t xml:space="preserve">датата </w:t>
      </w:r>
      <w:r w:rsidRPr="00656CEE">
        <w:rPr>
          <w:rFonts w:ascii="Times New Roman" w:eastAsia="Calibri" w:hAnsi="Times New Roman" w:cs="Times New Roman"/>
          <w:sz w:val="24"/>
          <w:szCs w:val="24"/>
          <w:lang w:eastAsia="bg-BG" w:bidi="bg-BG"/>
        </w:rPr>
        <w:t xml:space="preserve">на подписването на договора или </w:t>
      </w:r>
      <w:r w:rsidRPr="00656CEE">
        <w:rPr>
          <w:rFonts w:ascii="Times New Roman" w:hAnsi="Times New Roman" w:cs="Times New Roman"/>
          <w:sz w:val="24"/>
          <w:szCs w:val="24"/>
        </w:rPr>
        <w:t xml:space="preserve">до достигане на максимално допустимата прогнозна стойност на </w:t>
      </w:r>
      <w:r w:rsidR="002620D0">
        <w:rPr>
          <w:rFonts w:ascii="Times New Roman" w:hAnsi="Times New Roman" w:cs="Times New Roman"/>
          <w:sz w:val="24"/>
          <w:szCs w:val="24"/>
        </w:rPr>
        <w:t>процедура</w:t>
      </w:r>
      <w:r w:rsidRPr="00656CEE">
        <w:rPr>
          <w:rFonts w:ascii="Times New Roman" w:hAnsi="Times New Roman" w:cs="Times New Roman"/>
          <w:sz w:val="24"/>
          <w:szCs w:val="24"/>
        </w:rPr>
        <w:t>та.</w:t>
      </w:r>
    </w:p>
    <w:p w14:paraId="1C0F2F25" w14:textId="4AC3B593" w:rsidR="00271111" w:rsidRDefault="00271111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5E5F">
        <w:rPr>
          <w:rFonts w:ascii="Times New Roman" w:hAnsi="Times New Roman" w:cs="Times New Roman"/>
          <w:sz w:val="24"/>
          <w:szCs w:val="24"/>
        </w:rPr>
        <w:t xml:space="preserve">Възложителят си запазва правото по време на изпълнение на </w:t>
      </w:r>
      <w:r w:rsidR="00C13F0A" w:rsidRPr="00C13F0A">
        <w:rPr>
          <w:rFonts w:ascii="Times New Roman" w:hAnsi="Times New Roman" w:cs="Times New Roman"/>
          <w:bCs/>
          <w:sz w:val="24"/>
          <w:szCs w:val="24"/>
        </w:rPr>
        <w:t>процедура</w:t>
      </w:r>
      <w:r w:rsidRPr="003D5E5F">
        <w:rPr>
          <w:rFonts w:ascii="Times New Roman" w:hAnsi="Times New Roman" w:cs="Times New Roman"/>
          <w:sz w:val="24"/>
          <w:szCs w:val="24"/>
        </w:rPr>
        <w:t xml:space="preserve">та да извършва промени </w:t>
      </w:r>
      <w:r>
        <w:rPr>
          <w:rFonts w:ascii="Times New Roman" w:hAnsi="Times New Roman" w:cs="Times New Roman"/>
          <w:sz w:val="24"/>
          <w:szCs w:val="24"/>
        </w:rPr>
        <w:t>в С</w:t>
      </w:r>
      <w:r w:rsidRPr="00AD63DB">
        <w:rPr>
          <w:rFonts w:ascii="Times New Roman" w:hAnsi="Times New Roman" w:cs="Times New Roman"/>
          <w:sz w:val="24"/>
          <w:szCs w:val="24"/>
        </w:rPr>
        <w:t xml:space="preserve">писъка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AD63DB">
        <w:rPr>
          <w:rFonts w:ascii="Times New Roman" w:hAnsi="Times New Roman" w:cs="Times New Roman"/>
          <w:sz w:val="24"/>
          <w:szCs w:val="24"/>
        </w:rPr>
        <w:t xml:space="preserve"> </w:t>
      </w:r>
      <w:r w:rsidRPr="00656CEE">
        <w:rPr>
          <w:rFonts w:ascii="Times New Roman" w:hAnsi="Times New Roman" w:cs="Times New Roman"/>
          <w:sz w:val="24"/>
          <w:szCs w:val="24"/>
        </w:rPr>
        <w:t>леки и лекотоварни автомобили до 3,5 тона</w:t>
      </w:r>
      <w:r w:rsidRPr="00AD63DB">
        <w:rPr>
          <w:rFonts w:ascii="Times New Roman" w:hAnsi="Times New Roman" w:cs="Times New Roman"/>
          <w:sz w:val="24"/>
          <w:szCs w:val="24"/>
        </w:rPr>
        <w:t xml:space="preserve"> </w:t>
      </w:r>
      <w:r w:rsidRPr="003D5E5F">
        <w:rPr>
          <w:rFonts w:ascii="Times New Roman" w:hAnsi="Times New Roman" w:cs="Times New Roman"/>
          <w:sz w:val="24"/>
          <w:szCs w:val="24"/>
        </w:rPr>
        <w:t>(отпадане или добавяне на автомобил извън посочените</w:t>
      </w:r>
      <w:r w:rsidRPr="0017457E">
        <w:rPr>
          <w:rFonts w:ascii="Times New Roman" w:hAnsi="Times New Roman" w:cs="Times New Roman"/>
          <w:sz w:val="24"/>
          <w:szCs w:val="24"/>
        </w:rPr>
        <w:t xml:space="preserve"> </w:t>
      </w:r>
      <w:r w:rsidRPr="00AD63DB">
        <w:rPr>
          <w:rFonts w:ascii="Times New Roman" w:hAnsi="Times New Roman" w:cs="Times New Roman"/>
          <w:sz w:val="24"/>
          <w:szCs w:val="24"/>
        </w:rPr>
        <w:t>- при придобиване на нови МПС, при бракуване на автомобилна техника 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5E5F">
        <w:rPr>
          <w:rFonts w:ascii="Times New Roman" w:hAnsi="Times New Roman" w:cs="Times New Roman"/>
          <w:sz w:val="24"/>
          <w:szCs w:val="24"/>
        </w:rPr>
        <w:t xml:space="preserve">), за които ще се извършва доставка на резервни части и консумативи, при условията на договора за възлагане на настоящата </w:t>
      </w:r>
      <w:r w:rsidR="00C13F0A" w:rsidRPr="00C13F0A">
        <w:rPr>
          <w:rFonts w:ascii="Times New Roman" w:hAnsi="Times New Roman" w:cs="Times New Roman"/>
          <w:bCs/>
          <w:sz w:val="24"/>
          <w:szCs w:val="24"/>
        </w:rPr>
        <w:t>процедура</w:t>
      </w:r>
      <w:r w:rsidRPr="003D5E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060C2" w14:textId="77777777" w:rsidR="00271111" w:rsidRDefault="00271111" w:rsidP="002711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</w:p>
    <w:p w14:paraId="76DC9C6F" w14:textId="5FCE818F" w:rsidR="00271111" w:rsidRDefault="00271111" w:rsidP="002711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2. </w:t>
      </w:r>
      <w:r w:rsidRPr="00A35A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МЯСТО НА ИЗПЪЛНЕНИЕ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</w:t>
      </w:r>
      <w:r w:rsidRPr="00A35A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B3D2A">
        <w:rPr>
          <w:rFonts w:ascii="Times New Roman" w:hAnsi="Times New Roman" w:cs="Times New Roman"/>
          <w:spacing w:val="-2"/>
          <w:sz w:val="24"/>
          <w:szCs w:val="24"/>
        </w:rPr>
        <w:t>Доставките</w:t>
      </w:r>
      <w:r w:rsidRPr="00AD63D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на резервни части ще се извършват на място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 адрес</w:t>
      </w:r>
      <w:r w:rsidRPr="00AD63DB">
        <w:rPr>
          <w:rFonts w:ascii="Times New Roman" w:hAnsi="Times New Roman" w:cs="Times New Roman"/>
          <w:bCs/>
          <w:spacing w:val="-2"/>
          <w:sz w:val="24"/>
          <w:szCs w:val="24"/>
        </w:rPr>
        <w:t>, както следва:</w:t>
      </w:r>
    </w:p>
    <w:p w14:paraId="086A43BE" w14:textId="77777777" w:rsidR="00271111" w:rsidRPr="001C4A77" w:rsidRDefault="00271111" w:rsidP="000428EB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C4A77">
        <w:rPr>
          <w:rFonts w:ascii="Times New Roman" w:hAnsi="Times New Roman" w:cs="Times New Roman"/>
          <w:sz w:val="24"/>
          <w:szCs w:val="24"/>
        </w:rPr>
        <w:t>Гр. София бул. „Цар Борис III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 w:rsidRPr="001C4A77">
        <w:rPr>
          <w:rFonts w:ascii="Times New Roman" w:hAnsi="Times New Roman" w:cs="Times New Roman"/>
          <w:sz w:val="24"/>
          <w:szCs w:val="24"/>
        </w:rPr>
        <w:t xml:space="preserve"> № 215,</w:t>
      </w:r>
      <w:r w:rsidRPr="001C4A77">
        <w:rPr>
          <w:rFonts w:ascii="Times New Roman" w:eastAsia="Times New Roman" w:hAnsi="Times New Roman" w:cs="Times New Roman"/>
          <w:sz w:val="24"/>
          <w:szCs w:val="24"/>
        </w:rPr>
        <w:t xml:space="preserve"> п.к. 1618 - </w:t>
      </w:r>
      <w:r w:rsidRPr="001C4A77">
        <w:rPr>
          <w:rFonts w:ascii="Times New Roman" w:hAnsi="Times New Roman" w:cs="Times New Roman"/>
          <w:bCs/>
          <w:spacing w:val="-2"/>
          <w:sz w:val="24"/>
          <w:szCs w:val="24"/>
        </w:rPr>
        <w:t>Централно управление „Автомагистрали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 w:rsidRPr="001C4A77">
        <w:rPr>
          <w:rFonts w:ascii="Times New Roman" w:hAnsi="Times New Roman" w:cs="Times New Roman"/>
          <w:sz w:val="24"/>
          <w:szCs w:val="24"/>
        </w:rPr>
        <w:t xml:space="preserve"> </w:t>
      </w:r>
      <w:r w:rsidRPr="001C4A7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ЕАД. </w:t>
      </w:r>
    </w:p>
    <w:p w14:paraId="6FB57569" w14:textId="77777777" w:rsidR="00271111" w:rsidRPr="0044214C" w:rsidRDefault="00271111" w:rsidP="000428EB">
      <w:pPr>
        <w:pStyle w:val="ListParagraph"/>
        <w:numPr>
          <w:ilvl w:val="0"/>
          <w:numId w:val="2"/>
        </w:numPr>
        <w:tabs>
          <w:tab w:val="left" w:pos="0"/>
        </w:tabs>
        <w:ind w:left="36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214C">
        <w:rPr>
          <w:rFonts w:ascii="Times New Roman" w:hAnsi="Times New Roman" w:cs="Times New Roman"/>
          <w:bCs/>
          <w:spacing w:val="-2"/>
          <w:sz w:val="24"/>
          <w:szCs w:val="24"/>
        </w:rPr>
        <w:t>с. Елешница</w:t>
      </w:r>
      <w:r w:rsidRPr="0044214C">
        <w:rPr>
          <w:rFonts w:ascii="Times New Roman" w:eastAsia="Times New Roman" w:hAnsi="Times New Roman" w:cs="Times New Roman"/>
          <w:sz w:val="24"/>
          <w:szCs w:val="24"/>
        </w:rPr>
        <w:t xml:space="preserve"> - Собствен Сервиз на </w:t>
      </w:r>
      <w:r w:rsidRPr="0044214C">
        <w:rPr>
          <w:rFonts w:ascii="Times New Roman" w:hAnsi="Times New Roman" w:cs="Times New Roman"/>
          <w:bCs/>
          <w:spacing w:val="-2"/>
          <w:sz w:val="24"/>
          <w:szCs w:val="24"/>
        </w:rPr>
        <w:t>„Автомагистрали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 w:rsidRPr="0044214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ЕАД.</w:t>
      </w:r>
    </w:p>
    <w:p w14:paraId="1F662F7D" w14:textId="77777777" w:rsidR="00271111" w:rsidRPr="0044214C" w:rsidRDefault="00271111" w:rsidP="00271111">
      <w:pPr>
        <w:pStyle w:val="ListParagraph"/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388915" w14:textId="2B45EF64" w:rsidR="00271111" w:rsidRDefault="00271111" w:rsidP="00271111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214C">
        <w:rPr>
          <w:rFonts w:ascii="Times New Roman" w:hAnsi="Times New Roman" w:cs="Times New Roman"/>
          <w:b/>
          <w:bCs/>
          <w:sz w:val="24"/>
          <w:szCs w:val="24"/>
        </w:rPr>
        <w:t xml:space="preserve">3. ИЗИСКВАНИЯ ЗА ИЗПЪЛНЕНИЕ НА </w:t>
      </w:r>
      <w:r w:rsidR="00C13F0A">
        <w:rPr>
          <w:rFonts w:ascii="Times New Roman" w:hAnsi="Times New Roman" w:cs="Times New Roman"/>
          <w:b/>
          <w:sz w:val="24"/>
          <w:szCs w:val="24"/>
        </w:rPr>
        <w:t>ПРОЦЕДУРАТА</w:t>
      </w:r>
      <w:r w:rsidRPr="0044214C">
        <w:rPr>
          <w:rFonts w:ascii="Times New Roman" w:hAnsi="Times New Roman" w:cs="Times New Roman"/>
          <w:b/>
          <w:bCs/>
          <w:kern w:val="1"/>
          <w:sz w:val="24"/>
          <w:szCs w:val="24"/>
        </w:rPr>
        <w:t>:</w:t>
      </w:r>
      <w:r w:rsidRPr="004421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21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FA6B9" w14:textId="7FB09971" w:rsidR="00271111" w:rsidRPr="00124EE3" w:rsidRDefault="00271111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13D">
        <w:rPr>
          <w:rFonts w:ascii="Times New Roman" w:hAnsi="Times New Roman" w:cs="Times New Roman"/>
          <w:sz w:val="24"/>
          <w:szCs w:val="24"/>
        </w:rPr>
        <w:t>3.1.</w:t>
      </w:r>
      <w:r w:rsidRPr="00BB2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Възложителят ще поръчва на Изпълнителя резервни части за МПС по вид и в количество, съобразно конкретната своя потребност, възникнала в срока за изпълнение на </w:t>
      </w:r>
      <w:r w:rsidR="00E9235B">
        <w:rPr>
          <w:rFonts w:ascii="Times New Roman" w:hAnsi="Times New Roman" w:cs="Times New Roman"/>
          <w:sz w:val="24"/>
          <w:szCs w:val="24"/>
        </w:rPr>
        <w:t>Рамковия договор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26E7">
        <w:rPr>
          <w:rFonts w:ascii="Times New Roman" w:hAnsi="Times New Roman" w:cs="Times New Roman"/>
          <w:sz w:val="24"/>
          <w:szCs w:val="24"/>
        </w:rPr>
        <w:t xml:space="preserve">Всички доставки ще се извършват само и единствено след получаване на писмена заявка от посочено от Възложителя лице (отговорно лице) по електронна поща до Изпълнителя. </w:t>
      </w:r>
      <w:r w:rsidRPr="00124EE3">
        <w:rPr>
          <w:rFonts w:ascii="Times New Roman" w:eastAsia="Calibri Light" w:hAnsi="Times New Roman" w:cs="Times New Roman"/>
          <w:sz w:val="24"/>
          <w:szCs w:val="24"/>
        </w:rPr>
        <w:t>В заявката се записва модел на автомобил, номера на шаси/купе, година на производство, двигател като при доставката се прави проверка за съответствие.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 </w:t>
      </w:r>
    </w:p>
    <w:p w14:paraId="09DBD49D" w14:textId="77777777" w:rsidR="00271111" w:rsidRPr="00CB713D" w:rsidRDefault="00271111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13D">
        <w:rPr>
          <w:rFonts w:ascii="Times New Roman" w:hAnsi="Times New Roman" w:cs="Times New Roman"/>
          <w:sz w:val="24"/>
          <w:szCs w:val="24"/>
        </w:rPr>
        <w:t xml:space="preserve">3.2. </w:t>
      </w:r>
      <w:r w:rsidRPr="003D5E5F">
        <w:rPr>
          <w:rFonts w:ascii="Times New Roman" w:hAnsi="Times New Roman" w:cs="Times New Roman"/>
          <w:sz w:val="24"/>
          <w:szCs w:val="24"/>
        </w:rPr>
        <w:t xml:space="preserve">Доставените резервни части трябва да са фабрично нови и </w:t>
      </w:r>
      <w:r w:rsidRPr="00CB713D">
        <w:rPr>
          <w:rFonts w:ascii="Times New Roman" w:hAnsi="Times New Roman" w:cs="Times New Roman"/>
          <w:sz w:val="24"/>
          <w:szCs w:val="24"/>
        </w:rPr>
        <w:t>(</w:t>
      </w:r>
      <w:r w:rsidRPr="003D5E5F">
        <w:rPr>
          <w:rFonts w:ascii="Times New Roman" w:hAnsi="Times New Roman" w:cs="Times New Roman"/>
          <w:sz w:val="24"/>
          <w:szCs w:val="24"/>
        </w:rPr>
        <w:t>неупотребявани</w:t>
      </w:r>
      <w:r w:rsidRPr="00CB713D">
        <w:rPr>
          <w:rFonts w:ascii="Times New Roman" w:hAnsi="Times New Roman" w:cs="Times New Roman"/>
          <w:sz w:val="24"/>
          <w:szCs w:val="24"/>
        </w:rPr>
        <w:t>)</w:t>
      </w:r>
      <w:r w:rsidRPr="003D5E5F">
        <w:rPr>
          <w:rFonts w:ascii="Times New Roman" w:hAnsi="Times New Roman" w:cs="Times New Roman"/>
          <w:sz w:val="24"/>
          <w:szCs w:val="24"/>
        </w:rPr>
        <w:t xml:space="preserve">, </w:t>
      </w:r>
      <w:r w:rsidRPr="0060786F">
        <w:rPr>
          <w:rFonts w:ascii="Times New Roman" w:hAnsi="Times New Roman" w:cs="Times New Roman"/>
          <w:sz w:val="24"/>
          <w:szCs w:val="24"/>
        </w:rPr>
        <w:t>не рециклирани, от висококачествени материали</w:t>
      </w:r>
      <w:r w:rsidRPr="00CB713D">
        <w:rPr>
          <w:rFonts w:ascii="Times New Roman" w:hAnsi="Times New Roman" w:cs="Times New Roman"/>
          <w:sz w:val="24"/>
          <w:szCs w:val="24"/>
        </w:rPr>
        <w:t>.</w:t>
      </w:r>
    </w:p>
    <w:p w14:paraId="1D3C1897" w14:textId="46741124" w:rsidR="00271111" w:rsidRDefault="00271111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13D">
        <w:rPr>
          <w:rFonts w:ascii="Times New Roman" w:hAnsi="Times New Roman" w:cs="Times New Roman"/>
          <w:sz w:val="24"/>
          <w:szCs w:val="24"/>
        </w:rPr>
        <w:t xml:space="preserve">3.3. </w:t>
      </w:r>
      <w:r w:rsidRPr="003D5E5F">
        <w:rPr>
          <w:rFonts w:ascii="Times New Roman" w:hAnsi="Times New Roman" w:cs="Times New Roman"/>
          <w:sz w:val="24"/>
          <w:szCs w:val="24"/>
        </w:rPr>
        <w:t>Доставените резервни части трябва да са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23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81B3E" w14:textId="4AAB573F" w:rsidR="00271111" w:rsidRDefault="00271111" w:rsidP="00271111">
      <w:pPr>
        <w:spacing w:after="5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676E">
        <w:rPr>
          <w:rFonts w:ascii="Times New Roman" w:hAnsi="Times New Roman" w:cs="Times New Roman"/>
          <w:b/>
          <w:bCs/>
          <w:sz w:val="24"/>
          <w:szCs w:val="24"/>
        </w:rPr>
        <w:t>оригинални</w:t>
      </w:r>
      <w:r w:rsidRPr="00CB71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целите на </w:t>
      </w:r>
      <w:r w:rsidR="00E9235B">
        <w:rPr>
          <w:rFonts w:ascii="Times New Roman" w:hAnsi="Times New Roman" w:cs="Times New Roman"/>
          <w:sz w:val="24"/>
          <w:szCs w:val="24"/>
        </w:rPr>
        <w:t xml:space="preserve">процедурата, </w:t>
      </w:r>
      <w:r>
        <w:rPr>
          <w:rFonts w:ascii="Times New Roman" w:hAnsi="Times New Roman" w:cs="Times New Roman"/>
          <w:sz w:val="24"/>
          <w:szCs w:val="24"/>
        </w:rPr>
        <w:t>оригинални резервни части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са тези резервни части, които са аналогични на произведените в или за (по </w:t>
      </w:r>
      <w:r w:rsidR="00C13F0A">
        <w:rPr>
          <w:rFonts w:ascii="Times New Roman" w:hAnsi="Times New Roman" w:cs="Times New Roman"/>
          <w:sz w:val="24"/>
          <w:szCs w:val="24"/>
        </w:rPr>
        <w:t xml:space="preserve">процедура </w:t>
      </w:r>
      <w:r>
        <w:rPr>
          <w:rFonts w:ascii="Times New Roman" w:hAnsi="Times New Roman" w:cs="Times New Roman"/>
          <w:sz w:val="24"/>
          <w:szCs w:val="24"/>
        </w:rPr>
        <w:t>на) завода производител на конкретния автомобил и вложени в изработката</w:t>
      </w:r>
      <w:r w:rsidRPr="003D5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му. Тези части са произведени от същия производител и със същото качество, както вложените при сглобяването на даден автомобил, или</w:t>
      </w:r>
    </w:p>
    <w:p w14:paraId="7189F0D0" w14:textId="5FDB2087" w:rsidR="00271111" w:rsidRDefault="00271111" w:rsidP="00271111">
      <w:pPr>
        <w:spacing w:after="5"/>
        <w:ind w:right="1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5676E">
        <w:rPr>
          <w:rFonts w:ascii="Times New Roman" w:hAnsi="Times New Roman" w:cs="Times New Roman"/>
          <w:b/>
          <w:bCs/>
          <w:sz w:val="24"/>
          <w:szCs w:val="24"/>
        </w:rPr>
        <w:t>алтернативни</w:t>
      </w:r>
      <w:r>
        <w:rPr>
          <w:rFonts w:ascii="Times New Roman" w:hAnsi="Times New Roman" w:cs="Times New Roman"/>
          <w:sz w:val="24"/>
          <w:szCs w:val="24"/>
        </w:rPr>
        <w:t xml:space="preserve">. За целите на </w:t>
      </w:r>
      <w:r w:rsidR="00C13F0A">
        <w:rPr>
          <w:rFonts w:ascii="Times New Roman" w:hAnsi="Times New Roman" w:cs="Times New Roman"/>
          <w:sz w:val="24"/>
          <w:szCs w:val="24"/>
        </w:rPr>
        <w:t>процедура</w:t>
      </w:r>
      <w:r>
        <w:rPr>
          <w:rFonts w:ascii="Times New Roman" w:hAnsi="Times New Roman" w:cs="Times New Roman"/>
          <w:sz w:val="24"/>
          <w:szCs w:val="24"/>
        </w:rPr>
        <w:t>та „</w:t>
      </w:r>
      <w:r w:rsidRPr="0060786F">
        <w:rPr>
          <w:rFonts w:ascii="Times New Roman" w:hAnsi="Times New Roman" w:cs="Times New Roman"/>
          <w:sz w:val="24"/>
          <w:szCs w:val="24"/>
        </w:rPr>
        <w:t>алтернативни</w:t>
      </w:r>
      <w:r>
        <w:rPr>
          <w:rFonts w:ascii="Times New Roman" w:hAnsi="Times New Roman" w:cs="Times New Roman"/>
          <w:sz w:val="24"/>
          <w:szCs w:val="24"/>
        </w:rPr>
        <w:t xml:space="preserve"> резервни части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това са всички резервни части, които са напълно съвместими с вложените в изработката на автомобила и които са произведени по спецификациите и производствените стандарти на производителя на съответната марка автомобили. Същите следва да са </w:t>
      </w:r>
      <w:r w:rsidRPr="003D5E5F">
        <w:rPr>
          <w:rFonts w:ascii="Times New Roman" w:hAnsi="Times New Roman" w:cs="Times New Roman"/>
          <w:sz w:val="24"/>
          <w:szCs w:val="24"/>
        </w:rPr>
        <w:t>с експлоатационни характеристики равни или по-добри от тези които заменят, с гаранционен срок не по-малък от гаранционният срок на производителя (за които е приложимо).</w:t>
      </w:r>
      <w:r w:rsidRPr="00C30A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E84CDA" w14:textId="77777777" w:rsidR="00271111" w:rsidRPr="003E5627" w:rsidRDefault="00271111" w:rsidP="002711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27">
        <w:rPr>
          <w:rFonts w:ascii="Times New Roman" w:eastAsia="Calibri" w:hAnsi="Times New Roman" w:cs="Times New Roman"/>
          <w:sz w:val="24"/>
          <w:szCs w:val="24"/>
        </w:rPr>
        <w:t>В случай, че оферираните части са оригинални, това обстоятелство се удостоверява със сертификат за произход и качество</w:t>
      </w:r>
      <w:r w:rsidRPr="00CB7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627">
        <w:rPr>
          <w:rFonts w:ascii="Times New Roman" w:eastAsia="Calibri" w:hAnsi="Times New Roman" w:cs="Times New Roman"/>
          <w:sz w:val="24"/>
          <w:szCs w:val="24"/>
        </w:rPr>
        <w:t>на производителя. Документът следва да бъде представен като копие, в случай че е на чужд език – да бъде придружен с превод на български език.</w:t>
      </w:r>
    </w:p>
    <w:p w14:paraId="11D9399D" w14:textId="77777777" w:rsidR="00271111" w:rsidRPr="003E5627" w:rsidRDefault="00271111" w:rsidP="002711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27">
        <w:rPr>
          <w:rFonts w:ascii="Times New Roman" w:eastAsia="Calibri" w:hAnsi="Times New Roman" w:cs="Times New Roman"/>
          <w:sz w:val="24"/>
          <w:szCs w:val="24"/>
        </w:rPr>
        <w:t>В случай, че оферираните части не са оригинални, участникът представя сертификат за произход и качество</w:t>
      </w:r>
      <w:r w:rsidRPr="003E562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E5627">
        <w:rPr>
          <w:rFonts w:ascii="Times New Roman" w:eastAsia="Calibri" w:hAnsi="Times New Roman" w:cs="Times New Roman"/>
          <w:sz w:val="24"/>
          <w:szCs w:val="24"/>
        </w:rPr>
        <w:t xml:space="preserve">на производителя на неоригиналните части и декларация, че оферираните от него части са съвместими с посочените в </w:t>
      </w:r>
      <w:r>
        <w:rPr>
          <w:rFonts w:ascii="Times New Roman" w:eastAsia="Calibri" w:hAnsi="Times New Roman" w:cs="Times New Roman"/>
          <w:sz w:val="24"/>
          <w:szCs w:val="24"/>
        </w:rPr>
        <w:t>заявката</w:t>
      </w:r>
      <w:r w:rsidRPr="003E5627">
        <w:rPr>
          <w:rFonts w:ascii="Times New Roman" w:eastAsia="Calibri" w:hAnsi="Times New Roman" w:cs="Times New Roman"/>
          <w:sz w:val="24"/>
          <w:szCs w:val="24"/>
        </w:rPr>
        <w:t xml:space="preserve"> марка и модел автомобил.</w:t>
      </w:r>
    </w:p>
    <w:p w14:paraId="5583FD86" w14:textId="77777777" w:rsidR="00271111" w:rsidRDefault="00271111" w:rsidP="002711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E56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3.4. Изпълнителят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 </w:t>
      </w:r>
      <w:r w:rsidRPr="003E5627">
        <w:rPr>
          <w:rFonts w:ascii="Times New Roman" w:hAnsi="Times New Roman" w:cs="Times New Roman"/>
          <w:sz w:val="24"/>
          <w:szCs w:val="24"/>
        </w:rPr>
        <w:t xml:space="preserve">да </w:t>
      </w:r>
      <w:r w:rsidRPr="003E562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доставя заявените от Възложителя резервни части</w:t>
      </w:r>
      <w:r w:rsidRPr="003E5627">
        <w:rPr>
          <w:rFonts w:ascii="Times New Roman" w:hAnsi="Times New Roman" w:cs="Times New Roman"/>
          <w:sz w:val="24"/>
          <w:szCs w:val="24"/>
        </w:rPr>
        <w:t xml:space="preserve"> в оригинални опаковки</w:t>
      </w:r>
      <w:r w:rsidRPr="003E5627">
        <w:rPr>
          <w:rFonts w:ascii="Times New Roman" w:hAnsi="Times New Roman" w:cs="Times New Roman"/>
          <w:sz w:val="24"/>
          <w:szCs w:val="24"/>
          <w:lang w:eastAsia="bg-BG"/>
        </w:rPr>
        <w:t xml:space="preserve"> с маркировка, съдържаща наименование на производителя и каталожен номер от каталога на производителя. Стока с нарушена цялост на опаковката не се приема от Възложителя. Всяка резервна част следва да се доставя в индивидуална опаковка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E56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14:paraId="57C5DFA6" w14:textId="2C016D33" w:rsidR="00271111" w:rsidRDefault="00271111" w:rsidP="00271111">
      <w:pPr>
        <w:spacing w:after="0" w:line="240" w:lineRule="auto"/>
        <w:ind w:firstLine="6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0214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0AA1">
        <w:rPr>
          <w:rFonts w:ascii="Times New Roman" w:hAnsi="Times New Roman" w:cs="Times New Roman"/>
          <w:sz w:val="24"/>
          <w:szCs w:val="24"/>
        </w:rPr>
        <w:t>Участникът предлага в техническото си предложение срок за извършване на доставка</w:t>
      </w:r>
      <w:r>
        <w:rPr>
          <w:rFonts w:ascii="Times New Roman" w:hAnsi="Times New Roman" w:cs="Times New Roman"/>
          <w:sz w:val="24"/>
          <w:szCs w:val="24"/>
        </w:rPr>
        <w:t xml:space="preserve"> в работни дни</w:t>
      </w:r>
      <w:r w:rsidRPr="00860AA1">
        <w:rPr>
          <w:rFonts w:ascii="Times New Roman" w:hAnsi="Times New Roman" w:cs="Times New Roman"/>
          <w:sz w:val="24"/>
          <w:szCs w:val="24"/>
        </w:rPr>
        <w:t xml:space="preserve">, но не по-дълъг от 5 </w:t>
      </w:r>
      <w:r>
        <w:rPr>
          <w:rFonts w:ascii="Times New Roman" w:hAnsi="Times New Roman" w:cs="Times New Roman"/>
          <w:sz w:val="24"/>
          <w:szCs w:val="24"/>
        </w:rPr>
        <w:t xml:space="preserve">(пет) </w:t>
      </w:r>
      <w:r w:rsidRPr="00860AA1">
        <w:rPr>
          <w:rFonts w:ascii="Times New Roman" w:hAnsi="Times New Roman" w:cs="Times New Roman"/>
          <w:sz w:val="24"/>
          <w:szCs w:val="24"/>
        </w:rPr>
        <w:t xml:space="preserve">работни дни, считано от датата на получаване на заявка. </w:t>
      </w:r>
    </w:p>
    <w:p w14:paraId="5D21C4C9" w14:textId="3A74BD7D" w:rsidR="00271111" w:rsidRPr="0057451F" w:rsidRDefault="00271111" w:rsidP="00271111">
      <w:pPr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451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11A0B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57451F">
        <w:rPr>
          <w:rFonts w:ascii="Times New Roman" w:eastAsia="Times New Roman" w:hAnsi="Times New Roman" w:cs="Times New Roman"/>
          <w:sz w:val="24"/>
          <w:szCs w:val="24"/>
        </w:rPr>
        <w:t xml:space="preserve">. Време за доставка: </w:t>
      </w:r>
      <w:r w:rsidRPr="0057451F">
        <w:rPr>
          <w:rFonts w:ascii="Times New Roman" w:hAnsi="Times New Roman" w:cs="Times New Roman"/>
          <w:sz w:val="24"/>
          <w:szCs w:val="24"/>
          <w:lang w:val="be-BY"/>
        </w:rPr>
        <w:t>работно време в диапазона 9:00 – 16:00 часа, от понеделник до петък, включително.</w:t>
      </w:r>
    </w:p>
    <w:p w14:paraId="738738EB" w14:textId="3FAADA3B" w:rsidR="00271111" w:rsidRDefault="00271111" w:rsidP="00271111">
      <w:pPr>
        <w:ind w:firstLine="641"/>
        <w:jc w:val="both"/>
        <w:rPr>
          <w:rFonts w:ascii="Times New Roman" w:hAnsi="Times New Roman" w:cs="Times New Roman"/>
        </w:rPr>
      </w:pPr>
      <w:r w:rsidRPr="0057451F">
        <w:rPr>
          <w:rFonts w:ascii="Times New Roman" w:hAnsi="Times New Roman" w:cs="Times New Roman"/>
          <w:sz w:val="24"/>
          <w:szCs w:val="24"/>
        </w:rPr>
        <w:t>3.</w:t>
      </w:r>
      <w:r w:rsidR="00311A0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57451F">
        <w:rPr>
          <w:rFonts w:ascii="Times New Roman" w:hAnsi="Times New Roman" w:cs="Times New Roman"/>
          <w:sz w:val="24"/>
          <w:szCs w:val="24"/>
        </w:rPr>
        <w:t>. Всички доставки се извършват с транспорт на Изпълнителя</w:t>
      </w:r>
      <w:r>
        <w:rPr>
          <w:rFonts w:ascii="Times New Roman" w:hAnsi="Times New Roman" w:cs="Times New Roman"/>
          <w:sz w:val="24"/>
          <w:szCs w:val="24"/>
        </w:rPr>
        <w:t xml:space="preserve"> при условията на доставка </w:t>
      </w:r>
      <w:r>
        <w:rPr>
          <w:rFonts w:ascii="Times New Roman" w:hAnsi="Times New Roman" w:cs="Times New Roman"/>
          <w:sz w:val="24"/>
          <w:szCs w:val="24"/>
          <w:lang w:val="en-GB"/>
        </w:rPr>
        <w:t>DDP</w:t>
      </w:r>
      <w:r w:rsidRPr="0057451F">
        <w:rPr>
          <w:rFonts w:ascii="Times New Roman" w:hAnsi="Times New Roman" w:cs="Times New Roman"/>
          <w:sz w:val="24"/>
          <w:szCs w:val="24"/>
        </w:rPr>
        <w:t xml:space="preserve"> </w:t>
      </w:r>
      <w:r w:rsidRPr="00CB713D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GB"/>
        </w:rPr>
        <w:t>Delivered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Duty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Paid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>named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place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destination</w:t>
      </w:r>
      <w:r w:rsidRPr="00CB713D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съгласно правила, определени от </w:t>
      </w:r>
      <w:r>
        <w:rPr>
          <w:rFonts w:ascii="Times New Roman" w:hAnsi="Times New Roman" w:cs="Times New Roman"/>
          <w:sz w:val="24"/>
          <w:szCs w:val="24"/>
          <w:lang w:val="en-GB"/>
        </w:rPr>
        <w:t>Incoterms</w:t>
      </w:r>
      <w:r>
        <w:rPr>
          <w:rFonts w:ascii="Times New Roman" w:hAnsi="Times New Roman" w:cs="Times New Roman"/>
          <w:sz w:val="24"/>
          <w:szCs w:val="24"/>
        </w:rPr>
        <w:t>- доставено, мито платено (уговорено местоназначение) и следва да включват всички разходи за доставката д</w:t>
      </w:r>
      <w:r w:rsidRPr="0057451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определеното в </w:t>
      </w:r>
      <w:r w:rsidR="00C13F0A">
        <w:rPr>
          <w:rFonts w:ascii="Times New Roman" w:hAnsi="Times New Roman" w:cs="Times New Roman"/>
          <w:sz w:val="24"/>
          <w:szCs w:val="24"/>
        </w:rPr>
        <w:t>процедура</w:t>
      </w:r>
      <w:r>
        <w:rPr>
          <w:rFonts w:ascii="Times New Roman" w:hAnsi="Times New Roman" w:cs="Times New Roman"/>
          <w:sz w:val="24"/>
          <w:szCs w:val="24"/>
        </w:rPr>
        <w:t>та място на изпълнение</w:t>
      </w:r>
      <w:r w:rsidRPr="005745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1F">
        <w:rPr>
          <w:rFonts w:ascii="Times New Roman" w:hAnsi="Times New Roman" w:cs="Times New Roman"/>
          <w:sz w:val="24"/>
          <w:szCs w:val="24"/>
        </w:rPr>
        <w:t>Изпълнителят е отговорен за товаренето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7451F">
        <w:rPr>
          <w:rFonts w:ascii="Times New Roman" w:hAnsi="Times New Roman" w:cs="Times New Roman"/>
          <w:sz w:val="24"/>
          <w:szCs w:val="24"/>
        </w:rPr>
        <w:t xml:space="preserve"> транспортирането</w:t>
      </w:r>
      <w:r>
        <w:rPr>
          <w:rFonts w:ascii="Times New Roman" w:hAnsi="Times New Roman" w:cs="Times New Roman"/>
          <w:sz w:val="24"/>
          <w:szCs w:val="24"/>
        </w:rPr>
        <w:t>, което трябва</w:t>
      </w:r>
      <w:r w:rsidRPr="0057451F">
        <w:rPr>
          <w:rFonts w:ascii="Times New Roman" w:hAnsi="Times New Roman" w:cs="Times New Roman"/>
          <w:sz w:val="24"/>
          <w:szCs w:val="24"/>
        </w:rPr>
        <w:t xml:space="preserve"> да се осъществява съгласно изискванията посочени в</w:t>
      </w:r>
      <w:r w:rsidRPr="0057451F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информационните листа за безопасност на продуктите.</w:t>
      </w:r>
      <w:r w:rsidRPr="0057451F">
        <w:t xml:space="preserve"> </w:t>
      </w:r>
    </w:p>
    <w:p w14:paraId="259F90C6" w14:textId="77777777" w:rsidR="00271111" w:rsidRPr="00AD63DB" w:rsidRDefault="00271111" w:rsidP="00271111">
      <w:pPr>
        <w:ind w:firstLine="64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 </w:t>
      </w:r>
      <w:r w:rsidRPr="00AD63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ГАРАНЦИЯ НА ДОСТАВЕНИТЕ РЕЗЕРВНИ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ЧАСТИ</w:t>
      </w:r>
    </w:p>
    <w:p w14:paraId="7581CA14" w14:textId="77777777" w:rsidR="00271111" w:rsidRPr="00AD63DB" w:rsidRDefault="00271111" w:rsidP="00271111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4.1. </w:t>
      </w:r>
      <w:r w:rsidRPr="00AD6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всяка доставка изпълнителят дава </w:t>
      </w:r>
      <w:r w:rsidRPr="00FE113D">
        <w:rPr>
          <w:rFonts w:ascii="Times New Roman" w:hAnsi="Times New Roman"/>
          <w:bCs/>
          <w:color w:val="000000"/>
          <w:sz w:val="24"/>
          <w:szCs w:val="24"/>
          <w:lang w:eastAsia="ar-SA"/>
        </w:rPr>
        <w:t>търговска гаранция</w:t>
      </w:r>
      <w:r w:rsidRPr="00AD63D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за качество, относно всяка </w:t>
      </w:r>
      <w:r w:rsidRPr="00FE113D">
        <w:rPr>
          <w:rFonts w:ascii="Times New Roman" w:hAnsi="Times New Roman"/>
          <w:bCs/>
          <w:color w:val="000000"/>
          <w:sz w:val="24"/>
          <w:szCs w:val="24"/>
          <w:lang w:eastAsia="ar-SA"/>
        </w:rPr>
        <w:t>доставена резервна част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AD6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съобразно гаранцията на производителя им, </w:t>
      </w:r>
      <w:r w:rsidRPr="00AD63D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считано от датата на подписване на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приемо-предавателния</w:t>
      </w:r>
      <w:r w:rsidRPr="00AD63D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протокол за извършената доставка.</w:t>
      </w:r>
    </w:p>
    <w:p w14:paraId="0F324C6B" w14:textId="77777777" w:rsidR="00271111" w:rsidRPr="00AD63DB" w:rsidRDefault="00271111" w:rsidP="00271111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4.2. </w:t>
      </w:r>
      <w:r>
        <w:rPr>
          <w:rFonts w:ascii="Times New Roman" w:hAnsi="Times New Roman"/>
          <w:sz w:val="24"/>
          <w:szCs w:val="24"/>
        </w:rPr>
        <w:t xml:space="preserve">В случай че се установят скрити недостатъци и фабрични дефекти, за които Изпълнителят писмено ще бъде уведомен в рамките на гаранционния срок, той е длъжен да замени съответната част от доставката с нова, 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изцяло за своя сметка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като извърши замяната в рамките на посочения от него в Техническото предложение срок /работни дни/ от уведомяването. 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целта се изготвя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констативен протокол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 страните.</w:t>
      </w:r>
    </w:p>
    <w:bookmarkEnd w:id="1"/>
    <w:p w14:paraId="784165DE" w14:textId="77777777" w:rsidR="00271111" w:rsidRDefault="00271111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E95F7D" w14:textId="77777777" w:rsidR="00684162" w:rsidRDefault="00684162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60E475" w14:textId="77777777" w:rsidR="008F0214" w:rsidRDefault="008F0214" w:rsidP="008F021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087C29">
        <w:rPr>
          <w:rFonts w:ascii="Times New Roman" w:hAnsi="Times New Roman" w:cs="Times New Roman"/>
          <w:b/>
          <w:bCs/>
          <w:sz w:val="24"/>
          <w:szCs w:val="24"/>
        </w:rPr>
        <w:t>Приложени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087C2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72903C4" w14:textId="3063CDD6" w:rsidR="008F0214" w:rsidRDefault="008F0214" w:rsidP="008F0214">
      <w:pPr>
        <w:pStyle w:val="ListParagraph"/>
        <w:ind w:left="567"/>
        <w:rPr>
          <w:rStyle w:val="275pt"/>
          <w:rFonts w:eastAsiaTheme="minorEastAsia"/>
          <w:sz w:val="24"/>
          <w:szCs w:val="24"/>
          <w:u w:val="none"/>
        </w:rPr>
      </w:pPr>
      <w:r w:rsidRPr="00310C6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0428EB">
        <w:rPr>
          <w:rFonts w:ascii="Times New Roman" w:hAnsi="Times New Roman" w:cs="Times New Roman"/>
          <w:sz w:val="24"/>
          <w:szCs w:val="24"/>
        </w:rPr>
        <w:t>.1</w:t>
      </w:r>
      <w:r w:rsidR="00311A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656CEE">
        <w:rPr>
          <w:rFonts w:ascii="Times New Roman" w:hAnsi="Times New Roman" w:cs="Times New Roman"/>
          <w:sz w:val="24"/>
          <w:szCs w:val="24"/>
        </w:rPr>
        <w:t xml:space="preserve">Списък на </w:t>
      </w:r>
      <w:r>
        <w:rPr>
          <w:rStyle w:val="275pt"/>
          <w:rFonts w:eastAsiaTheme="minorEastAsia"/>
          <w:sz w:val="24"/>
          <w:szCs w:val="24"/>
          <w:u w:val="none"/>
        </w:rPr>
        <w:t>лекотоварни автомобили до 3.5т</w:t>
      </w:r>
    </w:p>
    <w:p w14:paraId="3358E3F5" w14:textId="77777777" w:rsidR="00684162" w:rsidRDefault="00684162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E5A500" w14:textId="77777777" w:rsidR="00684162" w:rsidRDefault="00684162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1483A1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000EFB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7C7BB7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BB5BAF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63F77E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94540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01800A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A58B9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7A8BE7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E22B77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EB1E60" w14:textId="77777777" w:rsidR="000428EB" w:rsidRDefault="000428EB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462AF8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F2B583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FEEBF1" w14:textId="77777777" w:rsidR="004C59C4" w:rsidRDefault="004C59C4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BA4748" w14:textId="77777777" w:rsidR="00684162" w:rsidRDefault="00684162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441801" w14:textId="77777777" w:rsidR="00684162" w:rsidRPr="00434483" w:rsidRDefault="00684162" w:rsidP="00271111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23E5C1" w14:textId="2ACD60F6" w:rsidR="000428EB" w:rsidRPr="000428EB" w:rsidRDefault="000428EB" w:rsidP="000428EB">
      <w:pPr>
        <w:pStyle w:val="paragraph"/>
        <w:spacing w:before="0" w:beforeAutospacing="0" w:after="0" w:afterAutospacing="0"/>
        <w:ind w:left="5811" w:firstLine="561"/>
        <w:textAlignment w:val="baseline"/>
        <w:rPr>
          <w:b/>
          <w:bCs/>
          <w:iCs/>
          <w:lang w:val="bg-BG"/>
        </w:rPr>
      </w:pPr>
      <w:bookmarkStart w:id="2" w:name="_Hlk155691825"/>
      <w:r w:rsidRPr="000428EB">
        <w:rPr>
          <w:b/>
          <w:bCs/>
          <w:iCs/>
          <w:lang w:val="bg-BG"/>
        </w:rPr>
        <w:lastRenderedPageBreak/>
        <w:t xml:space="preserve">Приложение № </w:t>
      </w:r>
      <w:r>
        <w:rPr>
          <w:b/>
          <w:bCs/>
          <w:iCs/>
          <w:lang w:val="bg-BG"/>
        </w:rPr>
        <w:t>2</w:t>
      </w:r>
    </w:p>
    <w:p w14:paraId="44258426" w14:textId="77777777" w:rsidR="000428EB" w:rsidRDefault="000428EB" w:rsidP="0050576F">
      <w:pPr>
        <w:tabs>
          <w:tab w:val="left" w:pos="75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1F2D2" w14:textId="6E4B6FC2" w:rsidR="0050576F" w:rsidRPr="00310C60" w:rsidRDefault="0050576F" w:rsidP="0050576F">
      <w:pPr>
        <w:tabs>
          <w:tab w:val="left" w:pos="7560"/>
        </w:tabs>
        <w:spacing w:after="0" w:line="360" w:lineRule="auto"/>
        <w:jc w:val="center"/>
        <w:rPr>
          <w:rStyle w:val="275pt"/>
          <w:rFonts w:eastAsiaTheme="minorEastAsia"/>
          <w:b/>
          <w:bCs/>
          <w:sz w:val="24"/>
          <w:szCs w:val="24"/>
          <w:u w:val="none"/>
        </w:rPr>
      </w:pPr>
      <w:r w:rsidRPr="00310C60">
        <w:rPr>
          <w:rFonts w:ascii="Times New Roman" w:hAnsi="Times New Roman" w:cs="Times New Roman"/>
          <w:b/>
          <w:bCs/>
          <w:sz w:val="24"/>
          <w:szCs w:val="24"/>
        </w:rPr>
        <w:t>ТЕХНИЧЕСКА СПЕЦИФИКАЦИЯ</w:t>
      </w:r>
      <w:r w:rsidRPr="00310C60">
        <w:rPr>
          <w:rStyle w:val="275pt"/>
          <w:rFonts w:eastAsiaTheme="minorEastAsia"/>
          <w:b/>
          <w:bCs/>
          <w:sz w:val="24"/>
          <w:szCs w:val="24"/>
          <w:u w:val="none"/>
        </w:rPr>
        <w:t xml:space="preserve"> </w:t>
      </w:r>
    </w:p>
    <w:p w14:paraId="690D4544" w14:textId="34C13BD2" w:rsidR="0050576F" w:rsidRPr="00CB713D" w:rsidRDefault="0050576F" w:rsidP="0050576F">
      <w:pPr>
        <w:tabs>
          <w:tab w:val="left" w:pos="7560"/>
        </w:tabs>
        <w:spacing w:after="0" w:line="360" w:lineRule="auto"/>
        <w:jc w:val="center"/>
        <w:rPr>
          <w:rStyle w:val="275pt"/>
          <w:rFonts w:eastAsiaTheme="minorEastAsia"/>
          <w:sz w:val="24"/>
          <w:szCs w:val="24"/>
          <w:u w:val="none"/>
        </w:rPr>
      </w:pPr>
      <w:r w:rsidRPr="00310C60">
        <w:rPr>
          <w:rStyle w:val="275pt"/>
          <w:rFonts w:eastAsiaTheme="minorEastAsia"/>
          <w:b/>
          <w:bCs/>
          <w:sz w:val="24"/>
          <w:szCs w:val="24"/>
          <w:u w:val="none"/>
        </w:rPr>
        <w:t>Обособена позиция №</w:t>
      </w:r>
      <w:r>
        <w:rPr>
          <w:rStyle w:val="275pt"/>
          <w:rFonts w:eastAsiaTheme="minorEastAsia"/>
          <w:b/>
          <w:bCs/>
          <w:sz w:val="24"/>
          <w:szCs w:val="24"/>
          <w:u w:val="none"/>
        </w:rPr>
        <w:t xml:space="preserve"> 2</w:t>
      </w:r>
      <w:r w:rsidRPr="00310C60">
        <w:rPr>
          <w:rStyle w:val="275pt"/>
          <w:rFonts w:eastAsiaTheme="minorEastAsia"/>
          <w:sz w:val="24"/>
          <w:szCs w:val="24"/>
          <w:u w:val="none"/>
        </w:rPr>
        <w:t xml:space="preserve">: </w:t>
      </w:r>
      <w:r w:rsidRPr="00FD4189">
        <w:rPr>
          <w:rStyle w:val="275pt"/>
          <w:rFonts w:eastAsiaTheme="minorEastAsia"/>
          <w:sz w:val="24"/>
          <w:szCs w:val="24"/>
          <w:u w:val="none"/>
        </w:rPr>
        <w:t xml:space="preserve">„Доставка на резервни части за </w:t>
      </w:r>
      <w:r>
        <w:rPr>
          <w:rStyle w:val="275pt"/>
          <w:rFonts w:eastAsiaTheme="minorEastAsia"/>
          <w:sz w:val="24"/>
          <w:szCs w:val="24"/>
          <w:u w:val="none"/>
        </w:rPr>
        <w:t>тежкотоварни автомобили</w:t>
      </w:r>
      <w:r w:rsidRPr="00FD4189">
        <w:rPr>
          <w:rStyle w:val="275pt"/>
          <w:rFonts w:eastAsiaTheme="minorEastAsia"/>
          <w:sz w:val="24"/>
          <w:szCs w:val="24"/>
          <w:u w:val="none"/>
        </w:rPr>
        <w:t xml:space="preserve"> </w:t>
      </w:r>
      <w:r>
        <w:rPr>
          <w:rStyle w:val="275pt"/>
          <w:rFonts w:eastAsiaTheme="minorEastAsia"/>
          <w:sz w:val="24"/>
          <w:szCs w:val="24"/>
          <w:u w:val="none"/>
        </w:rPr>
        <w:t>над</w:t>
      </w:r>
      <w:r w:rsidRPr="00FD4189">
        <w:rPr>
          <w:rStyle w:val="275pt"/>
          <w:rFonts w:eastAsiaTheme="minorEastAsia"/>
          <w:sz w:val="24"/>
          <w:szCs w:val="24"/>
          <w:u w:val="none"/>
        </w:rPr>
        <w:t xml:space="preserve"> 3,5 тона</w:t>
      </w:r>
      <w:r w:rsidRPr="00CB713D">
        <w:rPr>
          <w:rStyle w:val="275pt"/>
          <w:rFonts w:eastAsiaTheme="minorEastAsia"/>
          <w:sz w:val="24"/>
          <w:szCs w:val="24"/>
          <w:u w:val="none"/>
        </w:rPr>
        <w:t>”</w:t>
      </w:r>
    </w:p>
    <w:p w14:paraId="3D273FE2" w14:textId="77777777" w:rsidR="0050576F" w:rsidRPr="00DB3D2A" w:rsidRDefault="0050576F" w:rsidP="005057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5CA9672" w14:textId="00727DC4" w:rsidR="0050576F" w:rsidRPr="00310C60" w:rsidRDefault="0050576F" w:rsidP="005057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10C60">
        <w:rPr>
          <w:rFonts w:ascii="Times New Roman" w:hAnsi="Times New Roman" w:cs="Times New Roman"/>
          <w:b/>
          <w:bCs/>
          <w:sz w:val="24"/>
          <w:szCs w:val="24"/>
        </w:rPr>
        <w:t xml:space="preserve">ПРЕДМЕТ НА </w:t>
      </w:r>
      <w:r w:rsidR="00C13F0A">
        <w:rPr>
          <w:rFonts w:ascii="Times New Roman" w:hAnsi="Times New Roman" w:cs="Times New Roman"/>
          <w:b/>
          <w:sz w:val="24"/>
          <w:szCs w:val="24"/>
        </w:rPr>
        <w:t>ПРОЦЕДУРАТА</w:t>
      </w:r>
      <w:r w:rsidRPr="00310C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FA68FB" w14:textId="77777777" w:rsidR="0050576F" w:rsidRDefault="0050576F" w:rsidP="005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9A4FA9" w14:textId="400FA93D" w:rsidR="0050576F" w:rsidRPr="00656CEE" w:rsidRDefault="0050576F" w:rsidP="005057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6CEE">
        <w:rPr>
          <w:rFonts w:ascii="Times New Roman" w:hAnsi="Times New Roman" w:cs="Times New Roman"/>
          <w:sz w:val="24"/>
          <w:szCs w:val="24"/>
        </w:rPr>
        <w:t xml:space="preserve">Предметът на настоящата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 w:rsidR="00684162" w:rsidRPr="00656CEE">
        <w:rPr>
          <w:rFonts w:ascii="Times New Roman" w:hAnsi="Times New Roman" w:cs="Times New Roman"/>
          <w:sz w:val="24"/>
          <w:szCs w:val="24"/>
        </w:rPr>
        <w:t xml:space="preserve"> </w:t>
      </w:r>
      <w:r w:rsidRPr="00656CEE">
        <w:rPr>
          <w:rFonts w:ascii="Times New Roman" w:hAnsi="Times New Roman" w:cs="Times New Roman"/>
          <w:sz w:val="24"/>
          <w:szCs w:val="24"/>
        </w:rPr>
        <w:t xml:space="preserve">предвижда извършване на доставки на резервни части, посочени в Списък на </w:t>
      </w:r>
      <w:r>
        <w:rPr>
          <w:rFonts w:ascii="Times New Roman" w:hAnsi="Times New Roman" w:cs="Times New Roman"/>
          <w:sz w:val="24"/>
          <w:szCs w:val="24"/>
        </w:rPr>
        <w:t>тежкотоварни</w:t>
      </w:r>
      <w:r w:rsidRPr="00656CEE">
        <w:rPr>
          <w:rFonts w:ascii="Times New Roman" w:hAnsi="Times New Roman" w:cs="Times New Roman"/>
          <w:sz w:val="24"/>
          <w:szCs w:val="24"/>
        </w:rPr>
        <w:t xml:space="preserve"> автомобили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656CEE">
        <w:rPr>
          <w:rFonts w:ascii="Times New Roman" w:hAnsi="Times New Roman" w:cs="Times New Roman"/>
          <w:sz w:val="24"/>
          <w:szCs w:val="24"/>
        </w:rPr>
        <w:t xml:space="preserve"> 3,5 тона - Приложение № 1 към настоящата техническата спецификация. Доставката на резервни части ще се изпълни в рамките на </w:t>
      </w:r>
      <w:r w:rsidR="00E333F1">
        <w:rPr>
          <w:rFonts w:ascii="Times New Roman" w:hAnsi="Times New Roman" w:cs="Times New Roman"/>
          <w:sz w:val="24"/>
          <w:szCs w:val="24"/>
        </w:rPr>
        <w:t>24</w:t>
      </w:r>
      <w:r w:rsidRPr="00656CEE">
        <w:rPr>
          <w:rFonts w:ascii="Times New Roman" w:hAnsi="Times New Roman" w:cs="Times New Roman"/>
          <w:sz w:val="24"/>
          <w:szCs w:val="24"/>
        </w:rPr>
        <w:t xml:space="preserve"> месеца, считано от </w:t>
      </w:r>
      <w:r w:rsidRPr="00656CEE">
        <w:rPr>
          <w:rFonts w:ascii="Times New Roman" w:eastAsia="Calibri" w:hAnsi="Times New Roman" w:cs="Times New Roman"/>
          <w:color w:val="000000"/>
          <w:sz w:val="24"/>
          <w:szCs w:val="24"/>
          <w:lang w:eastAsia="bg-BG" w:bidi="bg-BG"/>
        </w:rPr>
        <w:t xml:space="preserve">датата </w:t>
      </w:r>
      <w:r w:rsidRPr="00656CEE">
        <w:rPr>
          <w:rFonts w:ascii="Times New Roman" w:eastAsia="Calibri" w:hAnsi="Times New Roman" w:cs="Times New Roman"/>
          <w:sz w:val="24"/>
          <w:szCs w:val="24"/>
          <w:lang w:eastAsia="bg-BG" w:bidi="bg-BG"/>
        </w:rPr>
        <w:t xml:space="preserve">на подписването на договора или </w:t>
      </w:r>
      <w:r w:rsidRPr="00656CEE">
        <w:rPr>
          <w:rFonts w:ascii="Times New Roman" w:hAnsi="Times New Roman" w:cs="Times New Roman"/>
          <w:sz w:val="24"/>
          <w:szCs w:val="24"/>
        </w:rPr>
        <w:t xml:space="preserve">до достигане на максимално допустимата прогнозна стойност на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 w:rsidRPr="00656CEE">
        <w:rPr>
          <w:rFonts w:ascii="Times New Roman" w:hAnsi="Times New Roman" w:cs="Times New Roman"/>
          <w:sz w:val="24"/>
          <w:szCs w:val="24"/>
        </w:rPr>
        <w:t>та.</w:t>
      </w:r>
    </w:p>
    <w:p w14:paraId="2C8CB3BC" w14:textId="0D473B2F" w:rsidR="0050576F" w:rsidRDefault="0050576F" w:rsidP="003449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5E5F">
        <w:rPr>
          <w:rFonts w:ascii="Times New Roman" w:hAnsi="Times New Roman" w:cs="Times New Roman"/>
          <w:sz w:val="24"/>
          <w:szCs w:val="24"/>
        </w:rPr>
        <w:t xml:space="preserve">Възложителят си запазва правото по време на изпълнение на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 w:rsidRPr="003D5E5F">
        <w:rPr>
          <w:rFonts w:ascii="Times New Roman" w:hAnsi="Times New Roman" w:cs="Times New Roman"/>
          <w:sz w:val="24"/>
          <w:szCs w:val="24"/>
        </w:rPr>
        <w:t xml:space="preserve">та да извършва промени </w:t>
      </w:r>
      <w:r>
        <w:rPr>
          <w:rFonts w:ascii="Times New Roman" w:hAnsi="Times New Roman" w:cs="Times New Roman"/>
          <w:sz w:val="24"/>
          <w:szCs w:val="24"/>
        </w:rPr>
        <w:t>в Списък на резервни части</w:t>
      </w:r>
      <w:r w:rsidRPr="00AD3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тежкотоварни автомобили над</w:t>
      </w:r>
      <w:r w:rsidRPr="00AD3ABC">
        <w:rPr>
          <w:rFonts w:ascii="Times New Roman" w:hAnsi="Times New Roman" w:cs="Times New Roman"/>
          <w:sz w:val="24"/>
          <w:szCs w:val="24"/>
        </w:rPr>
        <w:t xml:space="preserve"> 3,5 тона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E5F">
        <w:rPr>
          <w:rFonts w:ascii="Times New Roman" w:hAnsi="Times New Roman" w:cs="Times New Roman"/>
          <w:sz w:val="24"/>
          <w:szCs w:val="24"/>
        </w:rPr>
        <w:t>(отпадане или добавяне на автомобил извън посочените</w:t>
      </w:r>
      <w:r w:rsidRPr="0017457E">
        <w:rPr>
          <w:rFonts w:ascii="Times New Roman" w:hAnsi="Times New Roman" w:cs="Times New Roman"/>
          <w:sz w:val="24"/>
          <w:szCs w:val="24"/>
        </w:rPr>
        <w:t xml:space="preserve"> </w:t>
      </w:r>
      <w:r w:rsidRPr="00AD63DB">
        <w:rPr>
          <w:rFonts w:ascii="Times New Roman" w:hAnsi="Times New Roman" w:cs="Times New Roman"/>
          <w:sz w:val="24"/>
          <w:szCs w:val="24"/>
        </w:rPr>
        <w:t>- при придобиване на нови МПС, при бракуване на автомобилна техника 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5E5F">
        <w:rPr>
          <w:rFonts w:ascii="Times New Roman" w:hAnsi="Times New Roman" w:cs="Times New Roman"/>
          <w:sz w:val="24"/>
          <w:szCs w:val="24"/>
        </w:rPr>
        <w:t xml:space="preserve">), за които ще се извършва доставка на резервни части и консумативи, при условията на договора за възлагане на настоящата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 w:rsidRPr="003D5E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D7F084" w14:textId="77777777" w:rsidR="0050576F" w:rsidRDefault="0050576F" w:rsidP="005057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</w:p>
    <w:p w14:paraId="7332BAC9" w14:textId="5A401FC8" w:rsidR="0050576F" w:rsidRDefault="0050576F" w:rsidP="005057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2. </w:t>
      </w:r>
      <w:r w:rsidRPr="00A35A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МЯСТО НА ИЗПЪЛНЕНИЕ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</w:t>
      </w:r>
      <w:r w:rsidR="00C13F0A">
        <w:rPr>
          <w:rFonts w:ascii="Times New Roman" w:hAnsi="Times New Roman" w:cs="Times New Roman"/>
          <w:b/>
          <w:sz w:val="24"/>
          <w:szCs w:val="24"/>
        </w:rPr>
        <w:t>ПРОЦЕДУРАТА</w:t>
      </w:r>
      <w:r w:rsidRPr="00A35A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B3D2A">
        <w:rPr>
          <w:rFonts w:ascii="Times New Roman" w:hAnsi="Times New Roman" w:cs="Times New Roman"/>
          <w:spacing w:val="-2"/>
          <w:sz w:val="24"/>
          <w:szCs w:val="24"/>
        </w:rPr>
        <w:t>Доставките</w:t>
      </w:r>
      <w:r w:rsidRPr="00AD63D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на резервни части ще се извършват на място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 адрес</w:t>
      </w:r>
      <w:r w:rsidRPr="00AD63DB">
        <w:rPr>
          <w:rFonts w:ascii="Times New Roman" w:hAnsi="Times New Roman" w:cs="Times New Roman"/>
          <w:bCs/>
          <w:spacing w:val="-2"/>
          <w:sz w:val="24"/>
          <w:szCs w:val="24"/>
        </w:rPr>
        <w:t>, както следва:</w:t>
      </w:r>
    </w:p>
    <w:p w14:paraId="7C34B21E" w14:textId="77777777" w:rsidR="0050576F" w:rsidRPr="001C4A77" w:rsidRDefault="0050576F" w:rsidP="000428EB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C4A77">
        <w:rPr>
          <w:rFonts w:ascii="Times New Roman" w:hAnsi="Times New Roman" w:cs="Times New Roman"/>
          <w:sz w:val="24"/>
          <w:szCs w:val="24"/>
        </w:rPr>
        <w:t>Гр. София бул. „Цар Борис III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 w:rsidRPr="001C4A77">
        <w:rPr>
          <w:rFonts w:ascii="Times New Roman" w:hAnsi="Times New Roman" w:cs="Times New Roman"/>
          <w:sz w:val="24"/>
          <w:szCs w:val="24"/>
        </w:rPr>
        <w:t xml:space="preserve"> № 215,</w:t>
      </w:r>
      <w:r w:rsidRPr="001C4A77">
        <w:rPr>
          <w:rFonts w:ascii="Times New Roman" w:eastAsia="Times New Roman" w:hAnsi="Times New Roman" w:cs="Times New Roman"/>
          <w:sz w:val="24"/>
          <w:szCs w:val="24"/>
        </w:rPr>
        <w:t xml:space="preserve"> п.к. 1618 - </w:t>
      </w:r>
      <w:r w:rsidRPr="001C4A77">
        <w:rPr>
          <w:rFonts w:ascii="Times New Roman" w:hAnsi="Times New Roman" w:cs="Times New Roman"/>
          <w:bCs/>
          <w:spacing w:val="-2"/>
          <w:sz w:val="24"/>
          <w:szCs w:val="24"/>
        </w:rPr>
        <w:t>Централно управление „Автомагистрали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 w:rsidRPr="001C4A77">
        <w:rPr>
          <w:rFonts w:ascii="Times New Roman" w:hAnsi="Times New Roman" w:cs="Times New Roman"/>
          <w:sz w:val="24"/>
          <w:szCs w:val="24"/>
        </w:rPr>
        <w:t xml:space="preserve"> </w:t>
      </w:r>
      <w:r w:rsidRPr="001C4A7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ЕАД. </w:t>
      </w:r>
    </w:p>
    <w:p w14:paraId="0CA227E8" w14:textId="77777777" w:rsidR="0050576F" w:rsidRPr="0044214C" w:rsidRDefault="0050576F" w:rsidP="000428EB">
      <w:pPr>
        <w:pStyle w:val="ListParagraph"/>
        <w:numPr>
          <w:ilvl w:val="0"/>
          <w:numId w:val="2"/>
        </w:numPr>
        <w:tabs>
          <w:tab w:val="left" w:pos="0"/>
        </w:tabs>
        <w:ind w:left="36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214C">
        <w:rPr>
          <w:rFonts w:ascii="Times New Roman" w:hAnsi="Times New Roman" w:cs="Times New Roman"/>
          <w:bCs/>
          <w:spacing w:val="-2"/>
          <w:sz w:val="24"/>
          <w:szCs w:val="24"/>
        </w:rPr>
        <w:t>с. Елешница</w:t>
      </w:r>
      <w:r w:rsidRPr="0044214C">
        <w:rPr>
          <w:rFonts w:ascii="Times New Roman" w:eastAsia="Times New Roman" w:hAnsi="Times New Roman" w:cs="Times New Roman"/>
          <w:sz w:val="24"/>
          <w:szCs w:val="24"/>
        </w:rPr>
        <w:t xml:space="preserve"> - Собствен Сервиз на </w:t>
      </w:r>
      <w:r w:rsidRPr="0044214C">
        <w:rPr>
          <w:rFonts w:ascii="Times New Roman" w:hAnsi="Times New Roman" w:cs="Times New Roman"/>
          <w:bCs/>
          <w:spacing w:val="-2"/>
          <w:sz w:val="24"/>
          <w:szCs w:val="24"/>
        </w:rPr>
        <w:t>„Автомагистрали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 w:rsidRPr="0044214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ЕАД.</w:t>
      </w:r>
    </w:p>
    <w:p w14:paraId="43E19E43" w14:textId="77777777" w:rsidR="0050576F" w:rsidRPr="0044214C" w:rsidRDefault="0050576F" w:rsidP="0050576F">
      <w:pPr>
        <w:pStyle w:val="ListParagraph"/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8145E8" w14:textId="2A0F8F8F" w:rsidR="0050576F" w:rsidRDefault="0050576F" w:rsidP="0050576F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214C">
        <w:rPr>
          <w:rFonts w:ascii="Times New Roman" w:hAnsi="Times New Roman" w:cs="Times New Roman"/>
          <w:b/>
          <w:bCs/>
          <w:sz w:val="24"/>
          <w:szCs w:val="24"/>
        </w:rPr>
        <w:t xml:space="preserve">3. ИЗИСКВАНИЯ ЗА ИЗПЪЛНЕНИЕ НА </w:t>
      </w:r>
      <w:r w:rsidR="00C13F0A">
        <w:rPr>
          <w:rFonts w:ascii="Times New Roman" w:hAnsi="Times New Roman" w:cs="Times New Roman"/>
          <w:b/>
          <w:sz w:val="24"/>
          <w:szCs w:val="24"/>
        </w:rPr>
        <w:t>ПРОЦЕДУРАТА</w:t>
      </w:r>
      <w:r w:rsidRPr="0044214C">
        <w:rPr>
          <w:rFonts w:ascii="Times New Roman" w:hAnsi="Times New Roman" w:cs="Times New Roman"/>
          <w:b/>
          <w:bCs/>
          <w:kern w:val="1"/>
          <w:sz w:val="24"/>
          <w:szCs w:val="24"/>
        </w:rPr>
        <w:t>:</w:t>
      </w:r>
      <w:r w:rsidRPr="004421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21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3BFC2" w14:textId="2F1DEBDC" w:rsidR="0050576F" w:rsidRPr="00124EE3" w:rsidRDefault="0050576F" w:rsidP="0050576F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13D">
        <w:rPr>
          <w:rFonts w:ascii="Times New Roman" w:hAnsi="Times New Roman" w:cs="Times New Roman"/>
          <w:sz w:val="24"/>
          <w:szCs w:val="24"/>
        </w:rPr>
        <w:t>3.1.</w:t>
      </w:r>
      <w:r w:rsidRPr="00BB2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Възложителят ще поръчва на Изпълнителя резервни части за МПС по вид и в количество, съобразно конкретната своя потребност, възникнала в срока за изпълнение на </w:t>
      </w:r>
      <w:r w:rsidR="00344914">
        <w:rPr>
          <w:rFonts w:ascii="Times New Roman" w:hAnsi="Times New Roman" w:cs="Times New Roman"/>
          <w:sz w:val="24"/>
          <w:szCs w:val="24"/>
        </w:rPr>
        <w:t>Рамковия договор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26E7">
        <w:rPr>
          <w:rFonts w:ascii="Times New Roman" w:hAnsi="Times New Roman" w:cs="Times New Roman"/>
          <w:sz w:val="24"/>
          <w:szCs w:val="24"/>
        </w:rPr>
        <w:t xml:space="preserve">Всички доставки ще се извършват само и единствено след получаване на писмена заявка от посочено от Възложителя лице (отговорно лице) по електронна поща до Изпълнителя. </w:t>
      </w:r>
      <w:r w:rsidRPr="00124EE3">
        <w:rPr>
          <w:rFonts w:ascii="Times New Roman" w:eastAsia="Calibri Light" w:hAnsi="Times New Roman" w:cs="Times New Roman"/>
          <w:sz w:val="24"/>
          <w:szCs w:val="24"/>
        </w:rPr>
        <w:t>В заявката се записва модел на автомобил, номера на шаси/купе, година на производство, двигател като при доставката се прави проверка за съответствие.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 </w:t>
      </w:r>
    </w:p>
    <w:p w14:paraId="68C02D39" w14:textId="77777777" w:rsidR="0050576F" w:rsidRPr="00CB713D" w:rsidRDefault="0050576F" w:rsidP="0050576F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13D">
        <w:rPr>
          <w:rFonts w:ascii="Times New Roman" w:hAnsi="Times New Roman" w:cs="Times New Roman"/>
          <w:sz w:val="24"/>
          <w:szCs w:val="24"/>
        </w:rPr>
        <w:t xml:space="preserve">3.2. </w:t>
      </w:r>
      <w:r w:rsidRPr="003D5E5F">
        <w:rPr>
          <w:rFonts w:ascii="Times New Roman" w:hAnsi="Times New Roman" w:cs="Times New Roman"/>
          <w:sz w:val="24"/>
          <w:szCs w:val="24"/>
        </w:rPr>
        <w:t xml:space="preserve">Доставените резервни части трябва да са фабрично нови и </w:t>
      </w:r>
      <w:r w:rsidRPr="00CB713D">
        <w:rPr>
          <w:rFonts w:ascii="Times New Roman" w:hAnsi="Times New Roman" w:cs="Times New Roman"/>
          <w:sz w:val="24"/>
          <w:szCs w:val="24"/>
        </w:rPr>
        <w:t>(</w:t>
      </w:r>
      <w:r w:rsidRPr="003D5E5F">
        <w:rPr>
          <w:rFonts w:ascii="Times New Roman" w:hAnsi="Times New Roman" w:cs="Times New Roman"/>
          <w:sz w:val="24"/>
          <w:szCs w:val="24"/>
        </w:rPr>
        <w:t>неупотребявани</w:t>
      </w:r>
      <w:r w:rsidRPr="00CB713D">
        <w:rPr>
          <w:rFonts w:ascii="Times New Roman" w:hAnsi="Times New Roman" w:cs="Times New Roman"/>
          <w:sz w:val="24"/>
          <w:szCs w:val="24"/>
        </w:rPr>
        <w:t>)</w:t>
      </w:r>
      <w:r w:rsidRPr="003D5E5F">
        <w:rPr>
          <w:rFonts w:ascii="Times New Roman" w:hAnsi="Times New Roman" w:cs="Times New Roman"/>
          <w:sz w:val="24"/>
          <w:szCs w:val="24"/>
        </w:rPr>
        <w:t xml:space="preserve">, </w:t>
      </w:r>
      <w:r w:rsidRPr="0060786F">
        <w:rPr>
          <w:rFonts w:ascii="Times New Roman" w:hAnsi="Times New Roman" w:cs="Times New Roman"/>
          <w:sz w:val="24"/>
          <w:szCs w:val="24"/>
        </w:rPr>
        <w:t>не рециклирани, от висококачествени материали</w:t>
      </w:r>
      <w:r w:rsidRPr="00CB713D">
        <w:rPr>
          <w:rFonts w:ascii="Times New Roman" w:hAnsi="Times New Roman" w:cs="Times New Roman"/>
          <w:sz w:val="24"/>
          <w:szCs w:val="24"/>
        </w:rPr>
        <w:t>.</w:t>
      </w:r>
    </w:p>
    <w:p w14:paraId="2F93C2F1" w14:textId="77777777" w:rsidR="0050576F" w:rsidRDefault="0050576F" w:rsidP="0050576F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13D">
        <w:rPr>
          <w:rFonts w:ascii="Times New Roman" w:hAnsi="Times New Roman" w:cs="Times New Roman"/>
          <w:sz w:val="24"/>
          <w:szCs w:val="24"/>
        </w:rPr>
        <w:t xml:space="preserve">3.3. </w:t>
      </w:r>
      <w:r w:rsidRPr="003D5E5F">
        <w:rPr>
          <w:rFonts w:ascii="Times New Roman" w:hAnsi="Times New Roman" w:cs="Times New Roman"/>
          <w:sz w:val="24"/>
          <w:szCs w:val="24"/>
        </w:rPr>
        <w:t>Доставените резервни части трябва да 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AA6C38" w14:textId="0BECD122" w:rsidR="0050576F" w:rsidRDefault="0050576F" w:rsidP="0050576F">
      <w:pPr>
        <w:spacing w:after="5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676E">
        <w:rPr>
          <w:rFonts w:ascii="Times New Roman" w:hAnsi="Times New Roman" w:cs="Times New Roman"/>
          <w:b/>
          <w:bCs/>
          <w:sz w:val="24"/>
          <w:szCs w:val="24"/>
        </w:rPr>
        <w:t>оригинални</w:t>
      </w:r>
      <w:r w:rsidRPr="00CB71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целите на </w:t>
      </w:r>
      <w:r w:rsidR="00344914">
        <w:rPr>
          <w:rFonts w:ascii="Times New Roman" w:hAnsi="Times New Roman" w:cs="Times New Roman"/>
          <w:sz w:val="24"/>
          <w:szCs w:val="24"/>
        </w:rPr>
        <w:t>процедурата</w:t>
      </w:r>
      <w:r>
        <w:rPr>
          <w:rFonts w:ascii="Times New Roman" w:hAnsi="Times New Roman" w:cs="Times New Roman"/>
          <w:sz w:val="24"/>
          <w:szCs w:val="24"/>
        </w:rPr>
        <w:t xml:space="preserve"> „оригинални резервни части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са тези резервни части, които са аналогични на произведените в или за (по </w:t>
      </w:r>
      <w:r w:rsidR="00684162">
        <w:rPr>
          <w:rFonts w:ascii="Times New Roman" w:hAnsi="Times New Roman" w:cs="Times New Roman"/>
          <w:sz w:val="24"/>
          <w:szCs w:val="24"/>
        </w:rPr>
        <w:t xml:space="preserve">процедура </w:t>
      </w:r>
      <w:r>
        <w:rPr>
          <w:rFonts w:ascii="Times New Roman" w:hAnsi="Times New Roman" w:cs="Times New Roman"/>
          <w:sz w:val="24"/>
          <w:szCs w:val="24"/>
        </w:rPr>
        <w:t>на) завода производител на конкретния автомобил и вложени в изработката</w:t>
      </w:r>
      <w:r w:rsidRPr="003D5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му. Тези части са произведени от същия производител и със същото качество, както вложените при сглобяването на даден автомобил, или</w:t>
      </w:r>
    </w:p>
    <w:p w14:paraId="6F0683EC" w14:textId="1F454327" w:rsidR="0050576F" w:rsidRDefault="0050576F" w:rsidP="0050576F">
      <w:pPr>
        <w:spacing w:after="5"/>
        <w:ind w:right="1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5676E">
        <w:rPr>
          <w:rFonts w:ascii="Times New Roman" w:hAnsi="Times New Roman" w:cs="Times New Roman"/>
          <w:b/>
          <w:bCs/>
          <w:sz w:val="24"/>
          <w:szCs w:val="24"/>
        </w:rPr>
        <w:t>алтернативни</w:t>
      </w:r>
      <w:r>
        <w:rPr>
          <w:rFonts w:ascii="Times New Roman" w:hAnsi="Times New Roman" w:cs="Times New Roman"/>
          <w:sz w:val="24"/>
          <w:szCs w:val="24"/>
        </w:rPr>
        <w:t xml:space="preserve">. За целите на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>
        <w:rPr>
          <w:rFonts w:ascii="Times New Roman" w:hAnsi="Times New Roman" w:cs="Times New Roman"/>
          <w:sz w:val="24"/>
          <w:szCs w:val="24"/>
        </w:rPr>
        <w:t>та „</w:t>
      </w:r>
      <w:r w:rsidRPr="0060786F">
        <w:rPr>
          <w:rFonts w:ascii="Times New Roman" w:hAnsi="Times New Roman" w:cs="Times New Roman"/>
          <w:sz w:val="24"/>
          <w:szCs w:val="24"/>
        </w:rPr>
        <w:t>алтернативни</w:t>
      </w:r>
      <w:r>
        <w:rPr>
          <w:rFonts w:ascii="Times New Roman" w:hAnsi="Times New Roman" w:cs="Times New Roman"/>
          <w:sz w:val="24"/>
          <w:szCs w:val="24"/>
        </w:rPr>
        <w:t xml:space="preserve"> резервни части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това са всички резервни части, които са напълно съвместими с вложените в изработката на автомобила и които са произведени по спецификациите и производствените стандарти на производителя на съответната марка автомобили. Същите следва да са </w:t>
      </w:r>
      <w:r w:rsidRPr="003D5E5F">
        <w:rPr>
          <w:rFonts w:ascii="Times New Roman" w:hAnsi="Times New Roman" w:cs="Times New Roman"/>
          <w:sz w:val="24"/>
          <w:szCs w:val="24"/>
        </w:rPr>
        <w:t>с експлоатационни характеристики равни или по-добри от тези които заменят, с гаранционен срок не по-малък от гаранционният срок на производителя (за които е приложимо).</w:t>
      </w:r>
      <w:r w:rsidRPr="00C30A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FFDDEE" w14:textId="77777777" w:rsidR="0050576F" w:rsidRPr="003E5627" w:rsidRDefault="0050576F" w:rsidP="005057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27">
        <w:rPr>
          <w:rFonts w:ascii="Times New Roman" w:eastAsia="Calibri" w:hAnsi="Times New Roman" w:cs="Times New Roman"/>
          <w:sz w:val="24"/>
          <w:szCs w:val="24"/>
        </w:rPr>
        <w:t>В случай, че оферираните части са оригинални, това обстоятелство се удостоверява със сертификат за произход и качество</w:t>
      </w:r>
      <w:r w:rsidRPr="00CB7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627">
        <w:rPr>
          <w:rFonts w:ascii="Times New Roman" w:eastAsia="Calibri" w:hAnsi="Times New Roman" w:cs="Times New Roman"/>
          <w:sz w:val="24"/>
          <w:szCs w:val="24"/>
        </w:rPr>
        <w:t>на производителя. Документът следва да бъде представен като копие, в случай че е на чужд език – да бъде придружен с превод на български език.</w:t>
      </w:r>
    </w:p>
    <w:p w14:paraId="5DF1F490" w14:textId="77777777" w:rsidR="0050576F" w:rsidRPr="003E5627" w:rsidRDefault="0050576F" w:rsidP="005057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27">
        <w:rPr>
          <w:rFonts w:ascii="Times New Roman" w:eastAsia="Calibri" w:hAnsi="Times New Roman" w:cs="Times New Roman"/>
          <w:sz w:val="24"/>
          <w:szCs w:val="24"/>
        </w:rPr>
        <w:t>В случай, че оферираните части не са оригинални, участникът представя сертификат за произход и качество</w:t>
      </w:r>
      <w:r w:rsidRPr="003E562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E5627">
        <w:rPr>
          <w:rFonts w:ascii="Times New Roman" w:eastAsia="Calibri" w:hAnsi="Times New Roman" w:cs="Times New Roman"/>
          <w:sz w:val="24"/>
          <w:szCs w:val="24"/>
        </w:rPr>
        <w:t xml:space="preserve">на производителя на неоригиналните части и декларация, че оферираните от него части са съвместими с посочените в </w:t>
      </w:r>
      <w:r>
        <w:rPr>
          <w:rFonts w:ascii="Times New Roman" w:eastAsia="Calibri" w:hAnsi="Times New Roman" w:cs="Times New Roman"/>
          <w:sz w:val="24"/>
          <w:szCs w:val="24"/>
        </w:rPr>
        <w:t>заявката</w:t>
      </w:r>
      <w:r w:rsidRPr="003E5627">
        <w:rPr>
          <w:rFonts w:ascii="Times New Roman" w:eastAsia="Calibri" w:hAnsi="Times New Roman" w:cs="Times New Roman"/>
          <w:sz w:val="24"/>
          <w:szCs w:val="24"/>
        </w:rPr>
        <w:t xml:space="preserve"> марка и модел автомобил.</w:t>
      </w:r>
    </w:p>
    <w:p w14:paraId="264010E1" w14:textId="77777777" w:rsidR="0050576F" w:rsidRDefault="0050576F" w:rsidP="00505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E56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3.4. Изпълнителят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 </w:t>
      </w:r>
      <w:r w:rsidRPr="003E5627">
        <w:rPr>
          <w:rFonts w:ascii="Times New Roman" w:hAnsi="Times New Roman" w:cs="Times New Roman"/>
          <w:sz w:val="24"/>
          <w:szCs w:val="24"/>
        </w:rPr>
        <w:t xml:space="preserve">да </w:t>
      </w:r>
      <w:r w:rsidRPr="003E562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доставя заявените от Възложителя резервни части</w:t>
      </w:r>
      <w:r w:rsidRPr="003E5627">
        <w:rPr>
          <w:rFonts w:ascii="Times New Roman" w:hAnsi="Times New Roman" w:cs="Times New Roman"/>
          <w:sz w:val="24"/>
          <w:szCs w:val="24"/>
        </w:rPr>
        <w:t xml:space="preserve"> в оригинални опаковки</w:t>
      </w:r>
      <w:r w:rsidRPr="003E5627">
        <w:rPr>
          <w:rFonts w:ascii="Times New Roman" w:hAnsi="Times New Roman" w:cs="Times New Roman"/>
          <w:sz w:val="24"/>
          <w:szCs w:val="24"/>
          <w:lang w:eastAsia="bg-BG"/>
        </w:rPr>
        <w:t xml:space="preserve"> с маркировка, съдържаща наименование на производителя и каталожен номер от каталога на производителя. Стока с нарушена цялост на опаковката не се приема от Възложителя. Всяка резервна част следва да се доставя в индивидуална опаковка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E56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14:paraId="31A29B45" w14:textId="650DC358" w:rsidR="0050576F" w:rsidRDefault="0050576F" w:rsidP="0050576F">
      <w:pPr>
        <w:spacing w:after="0" w:line="240" w:lineRule="auto"/>
        <w:ind w:firstLine="6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0214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0AA1">
        <w:rPr>
          <w:rFonts w:ascii="Times New Roman" w:hAnsi="Times New Roman" w:cs="Times New Roman"/>
          <w:sz w:val="24"/>
          <w:szCs w:val="24"/>
        </w:rPr>
        <w:t>Участникът предлага в техническото си предложение срок за извършване на доставка</w:t>
      </w:r>
      <w:r>
        <w:rPr>
          <w:rFonts w:ascii="Times New Roman" w:hAnsi="Times New Roman" w:cs="Times New Roman"/>
          <w:sz w:val="24"/>
          <w:szCs w:val="24"/>
        </w:rPr>
        <w:t xml:space="preserve"> в работни дни</w:t>
      </w:r>
      <w:r w:rsidRPr="00860AA1">
        <w:rPr>
          <w:rFonts w:ascii="Times New Roman" w:hAnsi="Times New Roman" w:cs="Times New Roman"/>
          <w:sz w:val="24"/>
          <w:szCs w:val="24"/>
        </w:rPr>
        <w:t xml:space="preserve">, но не по-дълъг от 5 </w:t>
      </w:r>
      <w:r>
        <w:rPr>
          <w:rFonts w:ascii="Times New Roman" w:hAnsi="Times New Roman" w:cs="Times New Roman"/>
          <w:sz w:val="24"/>
          <w:szCs w:val="24"/>
        </w:rPr>
        <w:t xml:space="preserve">(пет) </w:t>
      </w:r>
      <w:r w:rsidRPr="00860AA1">
        <w:rPr>
          <w:rFonts w:ascii="Times New Roman" w:hAnsi="Times New Roman" w:cs="Times New Roman"/>
          <w:sz w:val="24"/>
          <w:szCs w:val="24"/>
        </w:rPr>
        <w:t xml:space="preserve">работни дни, считано от датата на получаване на заявка. </w:t>
      </w:r>
    </w:p>
    <w:p w14:paraId="462B6DFF" w14:textId="70A1D3C5" w:rsidR="0050576F" w:rsidRPr="0057451F" w:rsidRDefault="0050576F" w:rsidP="0050576F">
      <w:pPr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451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8F0214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57451F">
        <w:rPr>
          <w:rFonts w:ascii="Times New Roman" w:eastAsia="Times New Roman" w:hAnsi="Times New Roman" w:cs="Times New Roman"/>
          <w:sz w:val="24"/>
          <w:szCs w:val="24"/>
        </w:rPr>
        <w:t xml:space="preserve">. Време за доставка: </w:t>
      </w:r>
      <w:r w:rsidRPr="0057451F">
        <w:rPr>
          <w:rFonts w:ascii="Times New Roman" w:hAnsi="Times New Roman" w:cs="Times New Roman"/>
          <w:sz w:val="24"/>
          <w:szCs w:val="24"/>
          <w:lang w:val="be-BY"/>
        </w:rPr>
        <w:t>работно време в диапазона 9:00 – 16:00 часа, от понеделник до петък, включително.</w:t>
      </w:r>
    </w:p>
    <w:p w14:paraId="0B27B7DE" w14:textId="1A31015B" w:rsidR="0050576F" w:rsidRDefault="0050576F" w:rsidP="0050576F">
      <w:pPr>
        <w:ind w:firstLine="641"/>
        <w:jc w:val="both"/>
        <w:rPr>
          <w:rFonts w:ascii="Times New Roman" w:hAnsi="Times New Roman" w:cs="Times New Roman"/>
        </w:rPr>
      </w:pPr>
      <w:r w:rsidRPr="0057451F">
        <w:rPr>
          <w:rFonts w:ascii="Times New Roman" w:hAnsi="Times New Roman" w:cs="Times New Roman"/>
          <w:sz w:val="24"/>
          <w:szCs w:val="24"/>
        </w:rPr>
        <w:t>3.</w:t>
      </w:r>
      <w:r w:rsidR="008F021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57451F">
        <w:rPr>
          <w:rFonts w:ascii="Times New Roman" w:hAnsi="Times New Roman" w:cs="Times New Roman"/>
          <w:sz w:val="24"/>
          <w:szCs w:val="24"/>
        </w:rPr>
        <w:t>. Всички доставки се извършват с транспорт на Изпълнителя</w:t>
      </w:r>
      <w:r>
        <w:rPr>
          <w:rFonts w:ascii="Times New Roman" w:hAnsi="Times New Roman" w:cs="Times New Roman"/>
          <w:sz w:val="24"/>
          <w:szCs w:val="24"/>
        </w:rPr>
        <w:t xml:space="preserve"> при условията на доставка </w:t>
      </w:r>
      <w:r>
        <w:rPr>
          <w:rFonts w:ascii="Times New Roman" w:hAnsi="Times New Roman" w:cs="Times New Roman"/>
          <w:sz w:val="24"/>
          <w:szCs w:val="24"/>
          <w:lang w:val="en-GB"/>
        </w:rPr>
        <w:t>DDP</w:t>
      </w:r>
      <w:r w:rsidRPr="0057451F">
        <w:rPr>
          <w:rFonts w:ascii="Times New Roman" w:hAnsi="Times New Roman" w:cs="Times New Roman"/>
          <w:sz w:val="24"/>
          <w:szCs w:val="24"/>
        </w:rPr>
        <w:t xml:space="preserve"> </w:t>
      </w:r>
      <w:r w:rsidRPr="00CB713D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GB"/>
        </w:rPr>
        <w:t>Delivered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Duty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Paid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>named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place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destination</w:t>
      </w:r>
      <w:r w:rsidRPr="00CB713D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съгласно правила, определени от </w:t>
      </w:r>
      <w:r>
        <w:rPr>
          <w:rFonts w:ascii="Times New Roman" w:hAnsi="Times New Roman" w:cs="Times New Roman"/>
          <w:sz w:val="24"/>
          <w:szCs w:val="24"/>
          <w:lang w:val="en-GB"/>
        </w:rPr>
        <w:t>Incoterms</w:t>
      </w:r>
      <w:r>
        <w:rPr>
          <w:rFonts w:ascii="Times New Roman" w:hAnsi="Times New Roman" w:cs="Times New Roman"/>
          <w:sz w:val="24"/>
          <w:szCs w:val="24"/>
        </w:rPr>
        <w:t>- доставено, мито платено (уговорено местоназначение) и следва да включват всички разходи за доставката д</w:t>
      </w:r>
      <w:r w:rsidRPr="0057451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определеното в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>
        <w:rPr>
          <w:rFonts w:ascii="Times New Roman" w:hAnsi="Times New Roman" w:cs="Times New Roman"/>
          <w:sz w:val="24"/>
          <w:szCs w:val="24"/>
        </w:rPr>
        <w:t>та място на изпълнение</w:t>
      </w:r>
      <w:r w:rsidRPr="005745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1F">
        <w:rPr>
          <w:rFonts w:ascii="Times New Roman" w:hAnsi="Times New Roman" w:cs="Times New Roman"/>
          <w:sz w:val="24"/>
          <w:szCs w:val="24"/>
        </w:rPr>
        <w:t>Изпълнителят е отговорен за товаренето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7451F">
        <w:rPr>
          <w:rFonts w:ascii="Times New Roman" w:hAnsi="Times New Roman" w:cs="Times New Roman"/>
          <w:sz w:val="24"/>
          <w:szCs w:val="24"/>
        </w:rPr>
        <w:t xml:space="preserve"> транспортирането</w:t>
      </w:r>
      <w:r>
        <w:rPr>
          <w:rFonts w:ascii="Times New Roman" w:hAnsi="Times New Roman" w:cs="Times New Roman"/>
          <w:sz w:val="24"/>
          <w:szCs w:val="24"/>
        </w:rPr>
        <w:t>, което трябва</w:t>
      </w:r>
      <w:r w:rsidRPr="0057451F">
        <w:rPr>
          <w:rFonts w:ascii="Times New Roman" w:hAnsi="Times New Roman" w:cs="Times New Roman"/>
          <w:sz w:val="24"/>
          <w:szCs w:val="24"/>
        </w:rPr>
        <w:t xml:space="preserve"> да се осъществява съгласно изискванията посочени в</w:t>
      </w:r>
      <w:r w:rsidRPr="0057451F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информационните листа за безопасност на продуктите.</w:t>
      </w:r>
      <w:r w:rsidRPr="0057451F">
        <w:t xml:space="preserve"> </w:t>
      </w:r>
    </w:p>
    <w:p w14:paraId="0DC5662A" w14:textId="77777777" w:rsidR="0050576F" w:rsidRPr="00AD63DB" w:rsidRDefault="0050576F" w:rsidP="0050576F">
      <w:pPr>
        <w:ind w:firstLine="64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 </w:t>
      </w:r>
      <w:r w:rsidRPr="00AD63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ГАРАНЦИЯ НА ДОСТАВЕНИТЕ РЕЗЕРВНИ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ЧАСТИ</w:t>
      </w:r>
    </w:p>
    <w:p w14:paraId="68ED1AAB" w14:textId="77777777" w:rsidR="0050576F" w:rsidRPr="00AD63DB" w:rsidRDefault="0050576F" w:rsidP="0050576F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4.1. </w:t>
      </w:r>
      <w:r w:rsidRPr="00AD6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всяка доставка изпълнителят дава </w:t>
      </w:r>
      <w:r w:rsidRPr="00FE113D">
        <w:rPr>
          <w:rFonts w:ascii="Times New Roman" w:hAnsi="Times New Roman"/>
          <w:bCs/>
          <w:color w:val="000000"/>
          <w:sz w:val="24"/>
          <w:szCs w:val="24"/>
          <w:lang w:eastAsia="ar-SA"/>
        </w:rPr>
        <w:t>търговска гаранция</w:t>
      </w:r>
      <w:r w:rsidRPr="00AD63D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за качество, относно всяка </w:t>
      </w:r>
      <w:r w:rsidRPr="00FE113D">
        <w:rPr>
          <w:rFonts w:ascii="Times New Roman" w:hAnsi="Times New Roman"/>
          <w:bCs/>
          <w:color w:val="000000"/>
          <w:sz w:val="24"/>
          <w:szCs w:val="24"/>
          <w:lang w:eastAsia="ar-SA"/>
        </w:rPr>
        <w:t>доставена резервна част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AD6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съобразно гаранцията на производителя им, </w:t>
      </w:r>
      <w:r w:rsidRPr="00AD63D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считано от датата на подписване на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приемо-предавателния</w:t>
      </w:r>
      <w:r w:rsidRPr="00AD63D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протокол за извършената доставка.</w:t>
      </w:r>
    </w:p>
    <w:p w14:paraId="6B2501E9" w14:textId="77777777" w:rsidR="0050576F" w:rsidRPr="00AD63DB" w:rsidRDefault="0050576F" w:rsidP="0050576F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4.2. </w:t>
      </w:r>
      <w:r>
        <w:rPr>
          <w:rFonts w:ascii="Times New Roman" w:hAnsi="Times New Roman"/>
          <w:sz w:val="24"/>
          <w:szCs w:val="24"/>
        </w:rPr>
        <w:t xml:space="preserve">В случай че се установят скрити недостатъци и фабрични дефекти, за които Изпълнителят писмено ще бъде уведомен в рамките на гаранционния срок, той е длъжен да замени съответната част от доставката с нова, 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изцяло за своя сметка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като извърши замяната в рамките на посочения от него в Техническото предложение срок /работни дни/ от уведомяването. 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целта се изготвя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констативен протокол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 страните.</w:t>
      </w:r>
    </w:p>
    <w:p w14:paraId="05C74827" w14:textId="77777777" w:rsidR="0050576F" w:rsidRPr="0057451F" w:rsidRDefault="0050576F" w:rsidP="0050576F">
      <w:pPr>
        <w:spacing w:after="0" w:line="240" w:lineRule="auto"/>
        <w:ind w:firstLine="641"/>
        <w:jc w:val="both"/>
        <w:rPr>
          <w:rFonts w:ascii="Times New Roman" w:hAnsi="Times New Roman" w:cs="Times New Roman"/>
          <w:sz w:val="24"/>
          <w:szCs w:val="24"/>
        </w:rPr>
      </w:pPr>
    </w:p>
    <w:p w14:paraId="15FD6943" w14:textId="77777777" w:rsidR="008F0214" w:rsidRDefault="008F0214" w:rsidP="008F021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087C29">
        <w:rPr>
          <w:rFonts w:ascii="Times New Roman" w:hAnsi="Times New Roman" w:cs="Times New Roman"/>
          <w:b/>
          <w:bCs/>
          <w:sz w:val="24"/>
          <w:szCs w:val="24"/>
        </w:rPr>
        <w:t>Приложени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087C2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5BBDED8" w14:textId="35B41D5A" w:rsidR="008F0214" w:rsidRDefault="008F0214" w:rsidP="008F0214">
      <w:pPr>
        <w:pStyle w:val="ListParagraph"/>
        <w:ind w:left="567"/>
        <w:rPr>
          <w:rStyle w:val="275pt"/>
          <w:rFonts w:eastAsiaTheme="minorEastAsia"/>
          <w:sz w:val="24"/>
          <w:szCs w:val="24"/>
          <w:u w:val="none"/>
        </w:rPr>
      </w:pPr>
      <w:r w:rsidRPr="00310C6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0428EB">
        <w:rPr>
          <w:rFonts w:ascii="Times New Roman" w:hAnsi="Times New Roman" w:cs="Times New Roman"/>
          <w:sz w:val="24"/>
          <w:szCs w:val="24"/>
        </w:rPr>
        <w:t>.2</w:t>
      </w:r>
      <w:r w:rsidR="00311A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656CEE">
        <w:rPr>
          <w:rFonts w:ascii="Times New Roman" w:hAnsi="Times New Roman" w:cs="Times New Roman"/>
          <w:sz w:val="24"/>
          <w:szCs w:val="24"/>
        </w:rPr>
        <w:t xml:space="preserve">Списък на </w:t>
      </w:r>
      <w:r w:rsidR="004C59C4">
        <w:rPr>
          <w:rStyle w:val="275pt"/>
          <w:rFonts w:eastAsiaTheme="minorEastAsia"/>
          <w:sz w:val="24"/>
          <w:szCs w:val="24"/>
          <w:u w:val="none"/>
        </w:rPr>
        <w:t>тежкотоварни автомобили над 3.5т</w:t>
      </w:r>
    </w:p>
    <w:p w14:paraId="58FA3887" w14:textId="77777777" w:rsidR="0050576F" w:rsidRDefault="0050576F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9E5190" w14:textId="77777777" w:rsidR="0018144F" w:rsidRDefault="0018144F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806D4" w14:textId="77777777" w:rsidR="004C59C4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B93A9" w14:textId="77777777" w:rsidR="004C59C4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5D3EB" w14:textId="77777777" w:rsidR="004C59C4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26E4C" w14:textId="77777777" w:rsidR="004C59C4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AFE18" w14:textId="77777777" w:rsidR="004C59C4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2338F" w14:textId="77777777" w:rsidR="004C59C4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3EE1A" w14:textId="77777777" w:rsidR="004C59C4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BDFD1" w14:textId="77777777" w:rsidR="004C59C4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5B654" w14:textId="77777777" w:rsidR="004C59C4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D7B8F" w14:textId="77777777" w:rsidR="004C59C4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AC506" w14:textId="77777777" w:rsidR="004C59C4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5D2DE" w14:textId="77777777" w:rsidR="004C59C4" w:rsidRPr="00311A0B" w:rsidRDefault="004C59C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0D08F2" w14:textId="77777777" w:rsidR="00885C8B" w:rsidRPr="00DA1482" w:rsidRDefault="00885C8B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417B17" w14:textId="1724B963" w:rsidR="00885C8B" w:rsidRPr="007C78C0" w:rsidRDefault="002E2644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7E29A147" w14:textId="77777777" w:rsidR="000428EB" w:rsidRDefault="000428EB" w:rsidP="000428EB">
      <w:pPr>
        <w:pStyle w:val="paragraph"/>
        <w:spacing w:before="0" w:beforeAutospacing="0" w:after="0" w:afterAutospacing="0"/>
        <w:ind w:left="5103"/>
        <w:textAlignment w:val="baseline"/>
        <w:rPr>
          <w:b/>
          <w:bCs/>
          <w:iCs/>
          <w:lang w:val="bg-BG"/>
        </w:rPr>
      </w:pPr>
    </w:p>
    <w:p w14:paraId="350920DF" w14:textId="104D3CFE" w:rsidR="000428EB" w:rsidRPr="000428EB" w:rsidRDefault="000428EB" w:rsidP="000428EB">
      <w:pPr>
        <w:pStyle w:val="paragraph"/>
        <w:spacing w:before="0" w:beforeAutospacing="0" w:after="0" w:afterAutospacing="0"/>
        <w:ind w:left="7227"/>
        <w:textAlignment w:val="baseline"/>
        <w:rPr>
          <w:b/>
          <w:bCs/>
          <w:iCs/>
          <w:lang w:val="bg-BG"/>
        </w:rPr>
      </w:pPr>
      <w:r w:rsidRPr="000428EB">
        <w:rPr>
          <w:b/>
          <w:bCs/>
          <w:iCs/>
          <w:lang w:val="bg-BG"/>
        </w:rPr>
        <w:t xml:space="preserve">Приложение № </w:t>
      </w:r>
      <w:r>
        <w:rPr>
          <w:b/>
          <w:bCs/>
          <w:iCs/>
          <w:lang w:val="bg-BG"/>
        </w:rPr>
        <w:t>3</w:t>
      </w:r>
    </w:p>
    <w:p w14:paraId="23D1765D" w14:textId="77777777" w:rsidR="000428EB" w:rsidRDefault="000428EB" w:rsidP="0050576F">
      <w:pPr>
        <w:tabs>
          <w:tab w:val="left" w:pos="75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15208" w14:textId="35B6A54D" w:rsidR="0050576F" w:rsidRPr="00310C60" w:rsidRDefault="0050576F" w:rsidP="0050576F">
      <w:pPr>
        <w:tabs>
          <w:tab w:val="left" w:pos="7560"/>
        </w:tabs>
        <w:spacing w:after="0" w:line="360" w:lineRule="auto"/>
        <w:jc w:val="center"/>
        <w:rPr>
          <w:rStyle w:val="275pt"/>
          <w:rFonts w:eastAsiaTheme="minorEastAsia"/>
          <w:b/>
          <w:bCs/>
          <w:sz w:val="24"/>
          <w:szCs w:val="24"/>
          <w:u w:val="none"/>
        </w:rPr>
      </w:pPr>
      <w:r w:rsidRPr="00310C60">
        <w:rPr>
          <w:rFonts w:ascii="Times New Roman" w:hAnsi="Times New Roman" w:cs="Times New Roman"/>
          <w:b/>
          <w:bCs/>
          <w:sz w:val="24"/>
          <w:szCs w:val="24"/>
        </w:rPr>
        <w:t>ТЕХНИЧЕСКА СПЕЦИФИКАЦИЯ</w:t>
      </w:r>
      <w:r w:rsidRPr="00310C60">
        <w:rPr>
          <w:rStyle w:val="275pt"/>
          <w:rFonts w:eastAsiaTheme="minorEastAsia"/>
          <w:b/>
          <w:bCs/>
          <w:sz w:val="24"/>
          <w:szCs w:val="24"/>
          <w:u w:val="none"/>
        </w:rPr>
        <w:t xml:space="preserve"> </w:t>
      </w:r>
    </w:p>
    <w:p w14:paraId="54F4D745" w14:textId="08282D6A" w:rsidR="0050576F" w:rsidRPr="00CB713D" w:rsidRDefault="0050576F" w:rsidP="0050576F">
      <w:pPr>
        <w:tabs>
          <w:tab w:val="left" w:pos="7560"/>
        </w:tabs>
        <w:spacing w:after="0" w:line="360" w:lineRule="auto"/>
        <w:jc w:val="center"/>
        <w:rPr>
          <w:rStyle w:val="275pt"/>
          <w:rFonts w:eastAsiaTheme="minorEastAsia"/>
          <w:sz w:val="24"/>
          <w:szCs w:val="24"/>
          <w:u w:val="none"/>
        </w:rPr>
      </w:pPr>
      <w:r w:rsidRPr="00310C60">
        <w:rPr>
          <w:rStyle w:val="275pt"/>
          <w:rFonts w:eastAsiaTheme="minorEastAsia"/>
          <w:b/>
          <w:bCs/>
          <w:sz w:val="24"/>
          <w:szCs w:val="24"/>
          <w:u w:val="none"/>
        </w:rPr>
        <w:t>Обособена позиция №</w:t>
      </w:r>
      <w:r>
        <w:rPr>
          <w:rStyle w:val="275pt"/>
          <w:rFonts w:eastAsiaTheme="minorEastAsia"/>
          <w:b/>
          <w:bCs/>
          <w:sz w:val="24"/>
          <w:szCs w:val="24"/>
          <w:u w:val="none"/>
        </w:rPr>
        <w:t xml:space="preserve"> 3</w:t>
      </w:r>
      <w:r w:rsidRPr="00310C60">
        <w:rPr>
          <w:rStyle w:val="275pt"/>
          <w:rFonts w:eastAsiaTheme="minorEastAsia"/>
          <w:sz w:val="24"/>
          <w:szCs w:val="24"/>
          <w:u w:val="none"/>
        </w:rPr>
        <w:t xml:space="preserve">: </w:t>
      </w:r>
      <w:r w:rsidRPr="00FD4189">
        <w:rPr>
          <w:rStyle w:val="275pt"/>
          <w:rFonts w:eastAsiaTheme="minorEastAsia"/>
          <w:sz w:val="24"/>
          <w:szCs w:val="24"/>
          <w:u w:val="none"/>
        </w:rPr>
        <w:t xml:space="preserve">„Доставка на резервни части за </w:t>
      </w:r>
      <w:bookmarkStart w:id="3" w:name="_Hlk155691911"/>
      <w:r w:rsidR="003301D4">
        <w:rPr>
          <w:rStyle w:val="275pt"/>
          <w:rFonts w:eastAsiaTheme="minorEastAsia"/>
          <w:sz w:val="24"/>
          <w:szCs w:val="24"/>
          <w:u w:val="none"/>
        </w:rPr>
        <w:t>специализирана строителна техника“</w:t>
      </w:r>
      <w:bookmarkEnd w:id="3"/>
    </w:p>
    <w:p w14:paraId="4FF34E27" w14:textId="77777777" w:rsidR="0050576F" w:rsidRPr="00DB3D2A" w:rsidRDefault="0050576F" w:rsidP="005057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40A1113" w14:textId="43F7617E" w:rsidR="0050576F" w:rsidRPr="00310C60" w:rsidRDefault="0050576F" w:rsidP="005057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10C60">
        <w:rPr>
          <w:rFonts w:ascii="Times New Roman" w:hAnsi="Times New Roman" w:cs="Times New Roman"/>
          <w:b/>
          <w:bCs/>
          <w:sz w:val="24"/>
          <w:szCs w:val="24"/>
        </w:rPr>
        <w:t xml:space="preserve">ПРЕДМЕТ НА </w:t>
      </w:r>
      <w:r w:rsidR="00C13F0A">
        <w:rPr>
          <w:rFonts w:ascii="Times New Roman" w:hAnsi="Times New Roman" w:cs="Times New Roman"/>
          <w:b/>
          <w:sz w:val="24"/>
          <w:szCs w:val="24"/>
        </w:rPr>
        <w:t>ПРОЦЕДУРАТА</w:t>
      </w:r>
      <w:r w:rsidRPr="00310C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3DD6C0" w14:textId="77777777" w:rsidR="0050576F" w:rsidRDefault="0050576F" w:rsidP="005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645D37" w14:textId="142DF2D5" w:rsidR="0050576F" w:rsidRPr="00656CEE" w:rsidRDefault="0050576F" w:rsidP="005057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6CEE">
        <w:rPr>
          <w:rFonts w:ascii="Times New Roman" w:hAnsi="Times New Roman" w:cs="Times New Roman"/>
          <w:sz w:val="24"/>
          <w:szCs w:val="24"/>
        </w:rPr>
        <w:t xml:space="preserve">Предметът на настоящата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 w:rsidR="00684162" w:rsidRPr="00656CEE">
        <w:rPr>
          <w:rFonts w:ascii="Times New Roman" w:hAnsi="Times New Roman" w:cs="Times New Roman"/>
          <w:sz w:val="24"/>
          <w:szCs w:val="24"/>
        </w:rPr>
        <w:t xml:space="preserve"> </w:t>
      </w:r>
      <w:r w:rsidRPr="00656CEE">
        <w:rPr>
          <w:rFonts w:ascii="Times New Roman" w:hAnsi="Times New Roman" w:cs="Times New Roman"/>
          <w:sz w:val="24"/>
          <w:szCs w:val="24"/>
        </w:rPr>
        <w:t xml:space="preserve">предвижда извършване на доставки на резервни части, посочени в </w:t>
      </w:r>
      <w:bookmarkStart w:id="4" w:name="_Hlk155691932"/>
      <w:r w:rsidRPr="00656CEE">
        <w:rPr>
          <w:rFonts w:ascii="Times New Roman" w:hAnsi="Times New Roman" w:cs="Times New Roman"/>
          <w:sz w:val="24"/>
          <w:szCs w:val="24"/>
        </w:rPr>
        <w:t xml:space="preserve">Списък на </w:t>
      </w:r>
      <w:r w:rsidR="003301D4">
        <w:rPr>
          <w:rStyle w:val="275pt"/>
          <w:rFonts w:eastAsiaTheme="minorEastAsia"/>
          <w:sz w:val="24"/>
          <w:szCs w:val="24"/>
          <w:u w:val="none"/>
        </w:rPr>
        <w:t xml:space="preserve">специализирана строителна техника </w:t>
      </w:r>
      <w:bookmarkEnd w:id="4"/>
      <w:r w:rsidRPr="00656CEE">
        <w:rPr>
          <w:rFonts w:ascii="Times New Roman" w:hAnsi="Times New Roman" w:cs="Times New Roman"/>
          <w:sz w:val="24"/>
          <w:szCs w:val="24"/>
        </w:rPr>
        <w:t xml:space="preserve">- Приложение № 1 към настоящата техническата спецификация. Доставката на резервни части ще се изпълни в рамките на  месеца, считано от </w:t>
      </w:r>
      <w:r w:rsidRPr="00656CEE">
        <w:rPr>
          <w:rFonts w:ascii="Times New Roman" w:eastAsia="Calibri" w:hAnsi="Times New Roman" w:cs="Times New Roman"/>
          <w:color w:val="000000"/>
          <w:sz w:val="24"/>
          <w:szCs w:val="24"/>
          <w:lang w:eastAsia="bg-BG" w:bidi="bg-BG"/>
        </w:rPr>
        <w:t xml:space="preserve">датата </w:t>
      </w:r>
      <w:r w:rsidRPr="00656CEE">
        <w:rPr>
          <w:rFonts w:ascii="Times New Roman" w:eastAsia="Calibri" w:hAnsi="Times New Roman" w:cs="Times New Roman"/>
          <w:sz w:val="24"/>
          <w:szCs w:val="24"/>
          <w:lang w:eastAsia="bg-BG" w:bidi="bg-BG"/>
        </w:rPr>
        <w:t xml:space="preserve">на подписването на договора или </w:t>
      </w:r>
      <w:r w:rsidRPr="00656CEE">
        <w:rPr>
          <w:rFonts w:ascii="Times New Roman" w:hAnsi="Times New Roman" w:cs="Times New Roman"/>
          <w:sz w:val="24"/>
          <w:szCs w:val="24"/>
        </w:rPr>
        <w:t xml:space="preserve">до достигане на максимално допустимата прогнозна стойност на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 w:rsidRPr="00656CEE">
        <w:rPr>
          <w:rFonts w:ascii="Times New Roman" w:hAnsi="Times New Roman" w:cs="Times New Roman"/>
          <w:sz w:val="24"/>
          <w:szCs w:val="24"/>
        </w:rPr>
        <w:t>та.</w:t>
      </w:r>
    </w:p>
    <w:p w14:paraId="64387689" w14:textId="1DCC0864" w:rsidR="0050576F" w:rsidRDefault="0050576F" w:rsidP="00735A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5E5F">
        <w:rPr>
          <w:rFonts w:ascii="Times New Roman" w:hAnsi="Times New Roman" w:cs="Times New Roman"/>
          <w:sz w:val="24"/>
          <w:szCs w:val="24"/>
        </w:rPr>
        <w:t xml:space="preserve">Възложителят си запазва правото по време на изпълнение на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 w:rsidRPr="003D5E5F">
        <w:rPr>
          <w:rFonts w:ascii="Times New Roman" w:hAnsi="Times New Roman" w:cs="Times New Roman"/>
          <w:sz w:val="24"/>
          <w:szCs w:val="24"/>
        </w:rPr>
        <w:t xml:space="preserve">та да извършва промени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301D4" w:rsidRPr="00656CEE">
        <w:rPr>
          <w:rFonts w:ascii="Times New Roman" w:hAnsi="Times New Roman" w:cs="Times New Roman"/>
          <w:sz w:val="24"/>
          <w:szCs w:val="24"/>
        </w:rPr>
        <w:t xml:space="preserve">Списък на </w:t>
      </w:r>
      <w:r w:rsidR="003301D4">
        <w:rPr>
          <w:rStyle w:val="275pt"/>
          <w:rFonts w:eastAsiaTheme="minorEastAsia"/>
          <w:sz w:val="24"/>
          <w:szCs w:val="24"/>
          <w:u w:val="none"/>
        </w:rPr>
        <w:t xml:space="preserve">специализирана строителна техника </w:t>
      </w:r>
      <w:r w:rsidRPr="003D5E5F">
        <w:rPr>
          <w:rFonts w:ascii="Times New Roman" w:hAnsi="Times New Roman" w:cs="Times New Roman"/>
          <w:sz w:val="24"/>
          <w:szCs w:val="24"/>
        </w:rPr>
        <w:t>(отпадане или добавяне на автомобил извън посочените</w:t>
      </w:r>
      <w:r w:rsidRPr="0017457E">
        <w:rPr>
          <w:rFonts w:ascii="Times New Roman" w:hAnsi="Times New Roman" w:cs="Times New Roman"/>
          <w:sz w:val="24"/>
          <w:szCs w:val="24"/>
        </w:rPr>
        <w:t xml:space="preserve"> </w:t>
      </w:r>
      <w:r w:rsidRPr="00AD63DB">
        <w:rPr>
          <w:rFonts w:ascii="Times New Roman" w:hAnsi="Times New Roman" w:cs="Times New Roman"/>
          <w:sz w:val="24"/>
          <w:szCs w:val="24"/>
        </w:rPr>
        <w:t>- при придобиване на нови МПС, при бракуване на автомобилна техника 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5E5F">
        <w:rPr>
          <w:rFonts w:ascii="Times New Roman" w:hAnsi="Times New Roman" w:cs="Times New Roman"/>
          <w:sz w:val="24"/>
          <w:szCs w:val="24"/>
        </w:rPr>
        <w:t xml:space="preserve">), за които ще се извършва доставка на резервни части и консумативи, при условията на договора за възлагане на настоящата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 w:rsidRPr="003D5E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284321" w14:textId="77777777" w:rsidR="0050576F" w:rsidRDefault="0050576F" w:rsidP="005057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</w:p>
    <w:p w14:paraId="54A42F44" w14:textId="671BDC70" w:rsidR="0050576F" w:rsidRDefault="0050576F" w:rsidP="005057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2. </w:t>
      </w:r>
      <w:r w:rsidRPr="00A35A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МЯСТО НА ИЗПЪЛНЕНИЕ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</w:t>
      </w:r>
      <w:r w:rsidR="00C13F0A">
        <w:rPr>
          <w:rFonts w:ascii="Times New Roman" w:hAnsi="Times New Roman" w:cs="Times New Roman"/>
          <w:b/>
          <w:sz w:val="24"/>
          <w:szCs w:val="24"/>
        </w:rPr>
        <w:t>ПРОЦЕДУРАТА</w:t>
      </w:r>
      <w:r w:rsidRPr="00A35A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B3D2A">
        <w:rPr>
          <w:rFonts w:ascii="Times New Roman" w:hAnsi="Times New Roman" w:cs="Times New Roman"/>
          <w:spacing w:val="-2"/>
          <w:sz w:val="24"/>
          <w:szCs w:val="24"/>
        </w:rPr>
        <w:t>Доставките</w:t>
      </w:r>
      <w:r w:rsidRPr="00AD63D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на резервни части ще се извършват на място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 адрес</w:t>
      </w:r>
      <w:r w:rsidRPr="00AD63DB">
        <w:rPr>
          <w:rFonts w:ascii="Times New Roman" w:hAnsi="Times New Roman" w:cs="Times New Roman"/>
          <w:bCs/>
          <w:spacing w:val="-2"/>
          <w:sz w:val="24"/>
          <w:szCs w:val="24"/>
        </w:rPr>
        <w:t>, както следва:</w:t>
      </w:r>
    </w:p>
    <w:p w14:paraId="39B61B38" w14:textId="77777777" w:rsidR="0050576F" w:rsidRPr="001C4A77" w:rsidRDefault="0050576F" w:rsidP="000428EB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C4A77">
        <w:rPr>
          <w:rFonts w:ascii="Times New Roman" w:hAnsi="Times New Roman" w:cs="Times New Roman"/>
          <w:sz w:val="24"/>
          <w:szCs w:val="24"/>
        </w:rPr>
        <w:t>Гр. София бул. „Цар Борис III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 w:rsidRPr="001C4A77">
        <w:rPr>
          <w:rFonts w:ascii="Times New Roman" w:hAnsi="Times New Roman" w:cs="Times New Roman"/>
          <w:sz w:val="24"/>
          <w:szCs w:val="24"/>
        </w:rPr>
        <w:t xml:space="preserve"> № 215,</w:t>
      </w:r>
      <w:r w:rsidRPr="001C4A77">
        <w:rPr>
          <w:rFonts w:ascii="Times New Roman" w:eastAsia="Times New Roman" w:hAnsi="Times New Roman" w:cs="Times New Roman"/>
          <w:sz w:val="24"/>
          <w:szCs w:val="24"/>
        </w:rPr>
        <w:t xml:space="preserve"> п.к. 1618 - </w:t>
      </w:r>
      <w:r w:rsidRPr="001C4A77">
        <w:rPr>
          <w:rFonts w:ascii="Times New Roman" w:hAnsi="Times New Roman" w:cs="Times New Roman"/>
          <w:bCs/>
          <w:spacing w:val="-2"/>
          <w:sz w:val="24"/>
          <w:szCs w:val="24"/>
        </w:rPr>
        <w:t>Централно управление „Автомагистрали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 w:rsidRPr="001C4A77">
        <w:rPr>
          <w:rFonts w:ascii="Times New Roman" w:hAnsi="Times New Roman" w:cs="Times New Roman"/>
          <w:sz w:val="24"/>
          <w:szCs w:val="24"/>
        </w:rPr>
        <w:t xml:space="preserve"> </w:t>
      </w:r>
      <w:r w:rsidRPr="001C4A7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ЕАД. </w:t>
      </w:r>
    </w:p>
    <w:p w14:paraId="1A3F132E" w14:textId="77777777" w:rsidR="0050576F" w:rsidRPr="0044214C" w:rsidRDefault="0050576F" w:rsidP="000428EB">
      <w:pPr>
        <w:pStyle w:val="ListParagraph"/>
        <w:numPr>
          <w:ilvl w:val="0"/>
          <w:numId w:val="2"/>
        </w:numPr>
        <w:tabs>
          <w:tab w:val="left" w:pos="0"/>
        </w:tabs>
        <w:ind w:left="36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214C">
        <w:rPr>
          <w:rFonts w:ascii="Times New Roman" w:hAnsi="Times New Roman" w:cs="Times New Roman"/>
          <w:bCs/>
          <w:spacing w:val="-2"/>
          <w:sz w:val="24"/>
          <w:szCs w:val="24"/>
        </w:rPr>
        <w:t>с. Елешница</w:t>
      </w:r>
      <w:r w:rsidRPr="0044214C">
        <w:rPr>
          <w:rFonts w:ascii="Times New Roman" w:eastAsia="Times New Roman" w:hAnsi="Times New Roman" w:cs="Times New Roman"/>
          <w:sz w:val="24"/>
          <w:szCs w:val="24"/>
        </w:rPr>
        <w:t xml:space="preserve"> - Собствен Сервиз на </w:t>
      </w:r>
      <w:r w:rsidRPr="0044214C">
        <w:rPr>
          <w:rFonts w:ascii="Times New Roman" w:hAnsi="Times New Roman" w:cs="Times New Roman"/>
          <w:bCs/>
          <w:spacing w:val="-2"/>
          <w:sz w:val="24"/>
          <w:szCs w:val="24"/>
        </w:rPr>
        <w:t>„Автомагистрали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 w:rsidRPr="0044214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ЕАД.</w:t>
      </w:r>
    </w:p>
    <w:p w14:paraId="00CF8B67" w14:textId="77777777" w:rsidR="0050576F" w:rsidRPr="0044214C" w:rsidRDefault="0050576F" w:rsidP="0050576F">
      <w:pPr>
        <w:pStyle w:val="ListParagraph"/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23B108" w14:textId="07BAC602" w:rsidR="0050576F" w:rsidRDefault="0050576F" w:rsidP="0050576F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214C">
        <w:rPr>
          <w:rFonts w:ascii="Times New Roman" w:hAnsi="Times New Roman" w:cs="Times New Roman"/>
          <w:b/>
          <w:bCs/>
          <w:sz w:val="24"/>
          <w:szCs w:val="24"/>
        </w:rPr>
        <w:t xml:space="preserve">3. ИЗИСКВАНИЯ ЗА ИЗПЪЛНЕНИЕ НА </w:t>
      </w:r>
      <w:r w:rsidR="00C13F0A">
        <w:rPr>
          <w:rFonts w:ascii="Times New Roman" w:hAnsi="Times New Roman" w:cs="Times New Roman"/>
          <w:b/>
          <w:sz w:val="24"/>
          <w:szCs w:val="24"/>
        </w:rPr>
        <w:t>ПРОЦЕДУРАТА</w:t>
      </w:r>
      <w:r w:rsidRPr="0044214C">
        <w:rPr>
          <w:rFonts w:ascii="Times New Roman" w:hAnsi="Times New Roman" w:cs="Times New Roman"/>
          <w:b/>
          <w:bCs/>
          <w:kern w:val="1"/>
          <w:sz w:val="24"/>
          <w:szCs w:val="24"/>
        </w:rPr>
        <w:t>:</w:t>
      </w:r>
      <w:r w:rsidRPr="004421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21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B45BE" w14:textId="4F24B7CF" w:rsidR="0050576F" w:rsidRPr="00124EE3" w:rsidRDefault="0050576F" w:rsidP="0050576F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13D">
        <w:rPr>
          <w:rFonts w:ascii="Times New Roman" w:hAnsi="Times New Roman" w:cs="Times New Roman"/>
          <w:sz w:val="24"/>
          <w:szCs w:val="24"/>
        </w:rPr>
        <w:t>3.1.</w:t>
      </w:r>
      <w:r w:rsidRPr="00BB2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Възложителят ще поръчва на Изпълнителя резервни части за МПС по вид и в количество, съобразно конкретната своя потребност, възникнала в срока за изпълнение на</w:t>
      </w:r>
      <w:r w:rsidR="00735A59">
        <w:rPr>
          <w:rFonts w:ascii="Times New Roman" w:hAnsi="Times New Roman" w:cs="Times New Roman"/>
          <w:sz w:val="24"/>
          <w:szCs w:val="24"/>
        </w:rPr>
        <w:t xml:space="preserve"> Рамковия договор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26E7">
        <w:rPr>
          <w:rFonts w:ascii="Times New Roman" w:hAnsi="Times New Roman" w:cs="Times New Roman"/>
          <w:sz w:val="24"/>
          <w:szCs w:val="24"/>
        </w:rPr>
        <w:t xml:space="preserve">Всички доставки ще се извършват само и единствено след получаване на писмена заявка от посочено от Възложителя лице (отговорно лице) по електронна поща до Изпълнителя. </w:t>
      </w:r>
      <w:r w:rsidRPr="00124EE3">
        <w:rPr>
          <w:rFonts w:ascii="Times New Roman" w:eastAsia="Calibri Light" w:hAnsi="Times New Roman" w:cs="Times New Roman"/>
          <w:sz w:val="24"/>
          <w:szCs w:val="24"/>
        </w:rPr>
        <w:t>В заявката се записва модел на автомобил, номера на шаси/купе, година на производство, двигател като при доставката се прави проверка за съответствие.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 </w:t>
      </w:r>
    </w:p>
    <w:p w14:paraId="23BF5418" w14:textId="77777777" w:rsidR="0050576F" w:rsidRPr="00CB713D" w:rsidRDefault="0050576F" w:rsidP="0050576F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13D">
        <w:rPr>
          <w:rFonts w:ascii="Times New Roman" w:hAnsi="Times New Roman" w:cs="Times New Roman"/>
          <w:sz w:val="24"/>
          <w:szCs w:val="24"/>
        </w:rPr>
        <w:t xml:space="preserve">3.2. </w:t>
      </w:r>
      <w:r w:rsidRPr="003D5E5F">
        <w:rPr>
          <w:rFonts w:ascii="Times New Roman" w:hAnsi="Times New Roman" w:cs="Times New Roman"/>
          <w:sz w:val="24"/>
          <w:szCs w:val="24"/>
        </w:rPr>
        <w:t xml:space="preserve">Доставените резервни части трябва да са фабрично нови и </w:t>
      </w:r>
      <w:r w:rsidRPr="00CB713D">
        <w:rPr>
          <w:rFonts w:ascii="Times New Roman" w:hAnsi="Times New Roman" w:cs="Times New Roman"/>
          <w:sz w:val="24"/>
          <w:szCs w:val="24"/>
        </w:rPr>
        <w:t>(</w:t>
      </w:r>
      <w:r w:rsidRPr="003D5E5F">
        <w:rPr>
          <w:rFonts w:ascii="Times New Roman" w:hAnsi="Times New Roman" w:cs="Times New Roman"/>
          <w:sz w:val="24"/>
          <w:szCs w:val="24"/>
        </w:rPr>
        <w:t>неупотребявани</w:t>
      </w:r>
      <w:r w:rsidRPr="00CB713D">
        <w:rPr>
          <w:rFonts w:ascii="Times New Roman" w:hAnsi="Times New Roman" w:cs="Times New Roman"/>
          <w:sz w:val="24"/>
          <w:szCs w:val="24"/>
        </w:rPr>
        <w:t>)</w:t>
      </w:r>
      <w:r w:rsidRPr="003D5E5F">
        <w:rPr>
          <w:rFonts w:ascii="Times New Roman" w:hAnsi="Times New Roman" w:cs="Times New Roman"/>
          <w:sz w:val="24"/>
          <w:szCs w:val="24"/>
        </w:rPr>
        <w:t xml:space="preserve">, </w:t>
      </w:r>
      <w:r w:rsidRPr="0060786F">
        <w:rPr>
          <w:rFonts w:ascii="Times New Roman" w:hAnsi="Times New Roman" w:cs="Times New Roman"/>
          <w:sz w:val="24"/>
          <w:szCs w:val="24"/>
        </w:rPr>
        <w:t>не рециклирани, от висококачествени материали</w:t>
      </w:r>
      <w:r w:rsidRPr="00CB713D">
        <w:rPr>
          <w:rFonts w:ascii="Times New Roman" w:hAnsi="Times New Roman" w:cs="Times New Roman"/>
          <w:sz w:val="24"/>
          <w:szCs w:val="24"/>
        </w:rPr>
        <w:t>.</w:t>
      </w:r>
    </w:p>
    <w:p w14:paraId="7E09D22D" w14:textId="77777777" w:rsidR="0050576F" w:rsidRDefault="0050576F" w:rsidP="0050576F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13D">
        <w:rPr>
          <w:rFonts w:ascii="Times New Roman" w:hAnsi="Times New Roman" w:cs="Times New Roman"/>
          <w:sz w:val="24"/>
          <w:szCs w:val="24"/>
        </w:rPr>
        <w:t xml:space="preserve">3.3. </w:t>
      </w:r>
      <w:r w:rsidRPr="003D5E5F">
        <w:rPr>
          <w:rFonts w:ascii="Times New Roman" w:hAnsi="Times New Roman" w:cs="Times New Roman"/>
          <w:sz w:val="24"/>
          <w:szCs w:val="24"/>
        </w:rPr>
        <w:t>Доставените резервни части трябва да 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D10C68" w14:textId="6CFD514D" w:rsidR="0050576F" w:rsidRDefault="0050576F" w:rsidP="0050576F">
      <w:pPr>
        <w:spacing w:after="5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676E">
        <w:rPr>
          <w:rFonts w:ascii="Times New Roman" w:hAnsi="Times New Roman" w:cs="Times New Roman"/>
          <w:b/>
          <w:bCs/>
          <w:sz w:val="24"/>
          <w:szCs w:val="24"/>
        </w:rPr>
        <w:t>оригинални</w:t>
      </w:r>
      <w:r w:rsidRPr="00CB71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целите на </w:t>
      </w:r>
      <w:r w:rsidR="00735A59">
        <w:rPr>
          <w:rFonts w:ascii="Times New Roman" w:hAnsi="Times New Roman" w:cs="Times New Roman"/>
          <w:sz w:val="24"/>
          <w:szCs w:val="24"/>
        </w:rPr>
        <w:t xml:space="preserve">процедурата </w:t>
      </w:r>
      <w:r>
        <w:rPr>
          <w:rFonts w:ascii="Times New Roman" w:hAnsi="Times New Roman" w:cs="Times New Roman"/>
          <w:sz w:val="24"/>
          <w:szCs w:val="24"/>
        </w:rPr>
        <w:t>„оригинални резервни части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са тези резервни части, които са аналогични на произведените в или за (по </w:t>
      </w:r>
      <w:r w:rsidR="00684162">
        <w:rPr>
          <w:rFonts w:ascii="Times New Roman" w:hAnsi="Times New Roman" w:cs="Times New Roman"/>
          <w:sz w:val="24"/>
          <w:szCs w:val="24"/>
        </w:rPr>
        <w:t xml:space="preserve">процедура </w:t>
      </w:r>
      <w:r>
        <w:rPr>
          <w:rFonts w:ascii="Times New Roman" w:hAnsi="Times New Roman" w:cs="Times New Roman"/>
          <w:sz w:val="24"/>
          <w:szCs w:val="24"/>
        </w:rPr>
        <w:t>на) завода производител на конкретния автомобил и вложени в изработката</w:t>
      </w:r>
      <w:r w:rsidRPr="003D5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му. Тези части са произведени от същия производител и със същото качество, както вложените при сглобяването на даден автомобил, или</w:t>
      </w:r>
    </w:p>
    <w:p w14:paraId="43D5E459" w14:textId="36623355" w:rsidR="0050576F" w:rsidRDefault="0050576F" w:rsidP="0050576F">
      <w:pPr>
        <w:spacing w:after="5"/>
        <w:ind w:right="1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5676E">
        <w:rPr>
          <w:rFonts w:ascii="Times New Roman" w:hAnsi="Times New Roman" w:cs="Times New Roman"/>
          <w:b/>
          <w:bCs/>
          <w:sz w:val="24"/>
          <w:szCs w:val="24"/>
        </w:rPr>
        <w:t>алтернативни</w:t>
      </w:r>
      <w:r>
        <w:rPr>
          <w:rFonts w:ascii="Times New Roman" w:hAnsi="Times New Roman" w:cs="Times New Roman"/>
          <w:sz w:val="24"/>
          <w:szCs w:val="24"/>
        </w:rPr>
        <w:t xml:space="preserve">. За целите на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>
        <w:rPr>
          <w:rFonts w:ascii="Times New Roman" w:hAnsi="Times New Roman" w:cs="Times New Roman"/>
          <w:sz w:val="24"/>
          <w:szCs w:val="24"/>
        </w:rPr>
        <w:t>та „</w:t>
      </w:r>
      <w:r w:rsidRPr="0060786F">
        <w:rPr>
          <w:rFonts w:ascii="Times New Roman" w:hAnsi="Times New Roman" w:cs="Times New Roman"/>
          <w:sz w:val="24"/>
          <w:szCs w:val="24"/>
        </w:rPr>
        <w:t>алтернативни</w:t>
      </w:r>
      <w:r>
        <w:rPr>
          <w:rFonts w:ascii="Times New Roman" w:hAnsi="Times New Roman" w:cs="Times New Roman"/>
          <w:sz w:val="24"/>
          <w:szCs w:val="24"/>
        </w:rPr>
        <w:t xml:space="preserve"> резервни части</w:t>
      </w:r>
      <w:r w:rsidRPr="00CB713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това са всички резервни части, които са напълно съвместими с вложените в изработката на автомобила и които са произведени по спецификациите и производствените стандарти на производителя на съответната марка автомобили. Същите следва да са </w:t>
      </w:r>
      <w:r w:rsidRPr="003D5E5F">
        <w:rPr>
          <w:rFonts w:ascii="Times New Roman" w:hAnsi="Times New Roman" w:cs="Times New Roman"/>
          <w:sz w:val="24"/>
          <w:szCs w:val="24"/>
        </w:rPr>
        <w:t>с експлоатационни характеристики равни или по-добри от тези които заменят, с гаранционен срок не по-малък от гаранционният срок на производителя (за които е приложимо).</w:t>
      </w:r>
      <w:r w:rsidRPr="00C30A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A5F9C1" w14:textId="77777777" w:rsidR="0050576F" w:rsidRPr="003E5627" w:rsidRDefault="0050576F" w:rsidP="005057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27">
        <w:rPr>
          <w:rFonts w:ascii="Times New Roman" w:eastAsia="Calibri" w:hAnsi="Times New Roman" w:cs="Times New Roman"/>
          <w:sz w:val="24"/>
          <w:szCs w:val="24"/>
        </w:rPr>
        <w:t>В случай, че оферираните части са оригинални, това обстоятелство се удостоверява със сертификат за произход и качество</w:t>
      </w:r>
      <w:r w:rsidRPr="00CB7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627">
        <w:rPr>
          <w:rFonts w:ascii="Times New Roman" w:eastAsia="Calibri" w:hAnsi="Times New Roman" w:cs="Times New Roman"/>
          <w:sz w:val="24"/>
          <w:szCs w:val="24"/>
        </w:rPr>
        <w:t>на производителя. Документът следва да бъде представен като копие, в случай че е на чужд език – да бъде придружен с превод на български език.</w:t>
      </w:r>
    </w:p>
    <w:p w14:paraId="1D6B4FA3" w14:textId="77777777" w:rsidR="0050576F" w:rsidRPr="003E5627" w:rsidRDefault="0050576F" w:rsidP="005057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27">
        <w:rPr>
          <w:rFonts w:ascii="Times New Roman" w:eastAsia="Calibri" w:hAnsi="Times New Roman" w:cs="Times New Roman"/>
          <w:sz w:val="24"/>
          <w:szCs w:val="24"/>
        </w:rPr>
        <w:t>В случай, че оферираните части не са оригинални, участникът представя сертификат за произход и качество</w:t>
      </w:r>
      <w:r w:rsidRPr="003E562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E5627">
        <w:rPr>
          <w:rFonts w:ascii="Times New Roman" w:eastAsia="Calibri" w:hAnsi="Times New Roman" w:cs="Times New Roman"/>
          <w:sz w:val="24"/>
          <w:szCs w:val="24"/>
        </w:rPr>
        <w:t xml:space="preserve">на производителя на неоригиналните части и декларация, че оферираните от него части са съвместими с посочените в </w:t>
      </w:r>
      <w:r>
        <w:rPr>
          <w:rFonts w:ascii="Times New Roman" w:eastAsia="Calibri" w:hAnsi="Times New Roman" w:cs="Times New Roman"/>
          <w:sz w:val="24"/>
          <w:szCs w:val="24"/>
        </w:rPr>
        <w:t>заявката</w:t>
      </w:r>
      <w:r w:rsidRPr="003E5627">
        <w:rPr>
          <w:rFonts w:ascii="Times New Roman" w:eastAsia="Calibri" w:hAnsi="Times New Roman" w:cs="Times New Roman"/>
          <w:sz w:val="24"/>
          <w:szCs w:val="24"/>
        </w:rPr>
        <w:t xml:space="preserve"> марка и модел автомобил.</w:t>
      </w:r>
    </w:p>
    <w:p w14:paraId="38DAD0B2" w14:textId="77777777" w:rsidR="0050576F" w:rsidRDefault="0050576F" w:rsidP="00505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E56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3.4. Изпълнителят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 </w:t>
      </w:r>
      <w:r w:rsidRPr="003E5627">
        <w:rPr>
          <w:rFonts w:ascii="Times New Roman" w:hAnsi="Times New Roman" w:cs="Times New Roman"/>
          <w:sz w:val="24"/>
          <w:szCs w:val="24"/>
        </w:rPr>
        <w:t xml:space="preserve">да </w:t>
      </w:r>
      <w:r w:rsidRPr="003E562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доставя заявените от Възложителя резервни части</w:t>
      </w:r>
      <w:r w:rsidRPr="003E5627">
        <w:rPr>
          <w:rFonts w:ascii="Times New Roman" w:hAnsi="Times New Roman" w:cs="Times New Roman"/>
          <w:sz w:val="24"/>
          <w:szCs w:val="24"/>
        </w:rPr>
        <w:t xml:space="preserve"> в оригинални опаковки</w:t>
      </w:r>
      <w:r w:rsidRPr="003E5627">
        <w:rPr>
          <w:rFonts w:ascii="Times New Roman" w:hAnsi="Times New Roman" w:cs="Times New Roman"/>
          <w:sz w:val="24"/>
          <w:szCs w:val="24"/>
          <w:lang w:eastAsia="bg-BG"/>
        </w:rPr>
        <w:t xml:space="preserve"> с маркировка, съдържаща наименование на производителя и каталожен номер от каталога на производителя. Стока с нарушена цялост на опаковката не се приема от Възложителя. Всяка резервна част следва да се доставя в индивидуална опаковка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E56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14:paraId="73A5B270" w14:textId="2185E010" w:rsidR="0050576F" w:rsidRDefault="0050576F" w:rsidP="0050576F">
      <w:pPr>
        <w:spacing w:after="0" w:line="240" w:lineRule="auto"/>
        <w:ind w:firstLine="6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0214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0AA1">
        <w:rPr>
          <w:rFonts w:ascii="Times New Roman" w:hAnsi="Times New Roman" w:cs="Times New Roman"/>
          <w:sz w:val="24"/>
          <w:szCs w:val="24"/>
        </w:rPr>
        <w:t>Участникът предлага в техническото си предложение срок за извършване на доставка</w:t>
      </w:r>
      <w:r>
        <w:rPr>
          <w:rFonts w:ascii="Times New Roman" w:hAnsi="Times New Roman" w:cs="Times New Roman"/>
          <w:sz w:val="24"/>
          <w:szCs w:val="24"/>
        </w:rPr>
        <w:t xml:space="preserve"> в работни дни</w:t>
      </w:r>
      <w:r w:rsidRPr="00860AA1">
        <w:rPr>
          <w:rFonts w:ascii="Times New Roman" w:hAnsi="Times New Roman" w:cs="Times New Roman"/>
          <w:sz w:val="24"/>
          <w:szCs w:val="24"/>
        </w:rPr>
        <w:t xml:space="preserve">, но не по-дълъг от </w:t>
      </w:r>
      <w:r w:rsidR="003301D4">
        <w:rPr>
          <w:rFonts w:ascii="Times New Roman" w:hAnsi="Times New Roman" w:cs="Times New Roman"/>
          <w:sz w:val="24"/>
          <w:szCs w:val="24"/>
        </w:rPr>
        <w:t>10</w:t>
      </w:r>
      <w:r w:rsidRPr="00860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301D4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60AA1">
        <w:rPr>
          <w:rFonts w:ascii="Times New Roman" w:hAnsi="Times New Roman" w:cs="Times New Roman"/>
          <w:sz w:val="24"/>
          <w:szCs w:val="24"/>
        </w:rPr>
        <w:t xml:space="preserve">работни дни, считано от датата на получаване на заявка. </w:t>
      </w:r>
    </w:p>
    <w:p w14:paraId="36BB779C" w14:textId="774AEC18" w:rsidR="0050576F" w:rsidRPr="0057451F" w:rsidRDefault="0050576F" w:rsidP="0050576F">
      <w:pPr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451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8F0214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57451F">
        <w:rPr>
          <w:rFonts w:ascii="Times New Roman" w:eastAsia="Times New Roman" w:hAnsi="Times New Roman" w:cs="Times New Roman"/>
          <w:sz w:val="24"/>
          <w:szCs w:val="24"/>
        </w:rPr>
        <w:t xml:space="preserve">. Време за доставка: </w:t>
      </w:r>
      <w:r w:rsidRPr="0057451F">
        <w:rPr>
          <w:rFonts w:ascii="Times New Roman" w:hAnsi="Times New Roman" w:cs="Times New Roman"/>
          <w:sz w:val="24"/>
          <w:szCs w:val="24"/>
          <w:lang w:val="be-BY"/>
        </w:rPr>
        <w:t>работно време в диапазона 9:00 – 16:00 часа, от понеделник до петък, включително.</w:t>
      </w:r>
    </w:p>
    <w:p w14:paraId="50E87E80" w14:textId="71E2B56B" w:rsidR="0050576F" w:rsidRDefault="0050576F" w:rsidP="0050576F">
      <w:pPr>
        <w:ind w:firstLine="641"/>
        <w:jc w:val="both"/>
        <w:rPr>
          <w:rFonts w:ascii="Times New Roman" w:hAnsi="Times New Roman" w:cs="Times New Roman"/>
        </w:rPr>
      </w:pPr>
      <w:r w:rsidRPr="0057451F">
        <w:rPr>
          <w:rFonts w:ascii="Times New Roman" w:hAnsi="Times New Roman" w:cs="Times New Roman"/>
          <w:sz w:val="24"/>
          <w:szCs w:val="24"/>
        </w:rPr>
        <w:t>3.</w:t>
      </w:r>
      <w:r w:rsidR="008F021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57451F">
        <w:rPr>
          <w:rFonts w:ascii="Times New Roman" w:hAnsi="Times New Roman" w:cs="Times New Roman"/>
          <w:sz w:val="24"/>
          <w:szCs w:val="24"/>
        </w:rPr>
        <w:t>. Всички доставки се извършват с транспорт на Изпълнителя</w:t>
      </w:r>
      <w:r>
        <w:rPr>
          <w:rFonts w:ascii="Times New Roman" w:hAnsi="Times New Roman" w:cs="Times New Roman"/>
          <w:sz w:val="24"/>
          <w:szCs w:val="24"/>
        </w:rPr>
        <w:t xml:space="preserve"> при условията на доставка </w:t>
      </w:r>
      <w:r>
        <w:rPr>
          <w:rFonts w:ascii="Times New Roman" w:hAnsi="Times New Roman" w:cs="Times New Roman"/>
          <w:sz w:val="24"/>
          <w:szCs w:val="24"/>
          <w:lang w:val="en-GB"/>
        </w:rPr>
        <w:t>DDP</w:t>
      </w:r>
      <w:r w:rsidRPr="0057451F">
        <w:rPr>
          <w:rFonts w:ascii="Times New Roman" w:hAnsi="Times New Roman" w:cs="Times New Roman"/>
          <w:sz w:val="24"/>
          <w:szCs w:val="24"/>
        </w:rPr>
        <w:t xml:space="preserve"> </w:t>
      </w:r>
      <w:r w:rsidRPr="00CB713D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GB"/>
        </w:rPr>
        <w:t>Delivered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Duty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Paid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>named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place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CB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destination</w:t>
      </w:r>
      <w:r w:rsidRPr="00CB713D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съгласно правила, определени от </w:t>
      </w:r>
      <w:r>
        <w:rPr>
          <w:rFonts w:ascii="Times New Roman" w:hAnsi="Times New Roman" w:cs="Times New Roman"/>
          <w:sz w:val="24"/>
          <w:szCs w:val="24"/>
          <w:lang w:val="en-GB"/>
        </w:rPr>
        <w:t>Incoterms</w:t>
      </w:r>
      <w:r>
        <w:rPr>
          <w:rFonts w:ascii="Times New Roman" w:hAnsi="Times New Roman" w:cs="Times New Roman"/>
          <w:sz w:val="24"/>
          <w:szCs w:val="24"/>
        </w:rPr>
        <w:t>- доставено, мито платено (уговорено местоназначение) и следва да включват всички разходи за доставката д</w:t>
      </w:r>
      <w:r w:rsidRPr="0057451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определеното в </w:t>
      </w:r>
      <w:r w:rsidR="00684162">
        <w:rPr>
          <w:rFonts w:ascii="Times New Roman" w:hAnsi="Times New Roman" w:cs="Times New Roman"/>
          <w:sz w:val="24"/>
          <w:szCs w:val="24"/>
        </w:rPr>
        <w:t>процедура</w:t>
      </w:r>
      <w:r>
        <w:rPr>
          <w:rFonts w:ascii="Times New Roman" w:hAnsi="Times New Roman" w:cs="Times New Roman"/>
          <w:sz w:val="24"/>
          <w:szCs w:val="24"/>
        </w:rPr>
        <w:t>та място на изпълнение</w:t>
      </w:r>
      <w:r w:rsidRPr="005745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1F">
        <w:rPr>
          <w:rFonts w:ascii="Times New Roman" w:hAnsi="Times New Roman" w:cs="Times New Roman"/>
          <w:sz w:val="24"/>
          <w:szCs w:val="24"/>
        </w:rPr>
        <w:t>Изпълнителят е отговорен за товаренето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7451F">
        <w:rPr>
          <w:rFonts w:ascii="Times New Roman" w:hAnsi="Times New Roman" w:cs="Times New Roman"/>
          <w:sz w:val="24"/>
          <w:szCs w:val="24"/>
        </w:rPr>
        <w:t xml:space="preserve"> транспортирането</w:t>
      </w:r>
      <w:r>
        <w:rPr>
          <w:rFonts w:ascii="Times New Roman" w:hAnsi="Times New Roman" w:cs="Times New Roman"/>
          <w:sz w:val="24"/>
          <w:szCs w:val="24"/>
        </w:rPr>
        <w:t>, което трябва</w:t>
      </w:r>
      <w:r w:rsidRPr="0057451F">
        <w:rPr>
          <w:rFonts w:ascii="Times New Roman" w:hAnsi="Times New Roman" w:cs="Times New Roman"/>
          <w:sz w:val="24"/>
          <w:szCs w:val="24"/>
        </w:rPr>
        <w:t xml:space="preserve"> да се осъществява съгласно изискванията посочени в</w:t>
      </w:r>
      <w:r w:rsidRPr="0057451F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информационните листа за безопасност на продуктите.</w:t>
      </w:r>
      <w:r w:rsidRPr="0057451F">
        <w:t xml:space="preserve"> </w:t>
      </w:r>
    </w:p>
    <w:p w14:paraId="0249E4BF" w14:textId="77777777" w:rsidR="0050576F" w:rsidRPr="00AD63DB" w:rsidRDefault="0050576F" w:rsidP="0050576F">
      <w:pPr>
        <w:ind w:firstLine="64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 </w:t>
      </w:r>
      <w:r w:rsidRPr="00AD63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ГАРАНЦИЯ НА ДОСТАВЕНИТЕ РЕЗЕРВНИ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ЧАСТИ</w:t>
      </w:r>
    </w:p>
    <w:p w14:paraId="67D92A9B" w14:textId="77777777" w:rsidR="0050576F" w:rsidRPr="00AD63DB" w:rsidRDefault="0050576F" w:rsidP="0050576F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4.1. </w:t>
      </w:r>
      <w:r w:rsidRPr="00AD6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всяка доставка изпълнителят дава </w:t>
      </w:r>
      <w:r w:rsidRPr="00FE113D">
        <w:rPr>
          <w:rFonts w:ascii="Times New Roman" w:hAnsi="Times New Roman"/>
          <w:bCs/>
          <w:color w:val="000000"/>
          <w:sz w:val="24"/>
          <w:szCs w:val="24"/>
          <w:lang w:eastAsia="ar-SA"/>
        </w:rPr>
        <w:t>търговска гаранция</w:t>
      </w:r>
      <w:r w:rsidRPr="00AD63D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за качество, относно всяка </w:t>
      </w:r>
      <w:r w:rsidRPr="00FE113D">
        <w:rPr>
          <w:rFonts w:ascii="Times New Roman" w:hAnsi="Times New Roman"/>
          <w:bCs/>
          <w:color w:val="000000"/>
          <w:sz w:val="24"/>
          <w:szCs w:val="24"/>
          <w:lang w:eastAsia="ar-SA"/>
        </w:rPr>
        <w:t>доставена резервна част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AD6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съобразно гаранцията на производителя им, </w:t>
      </w:r>
      <w:r w:rsidRPr="00AD63D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считано от датата на подписване на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приемо-предавателния</w:t>
      </w:r>
      <w:r w:rsidRPr="00AD63D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протокол за извършената доставка.</w:t>
      </w:r>
    </w:p>
    <w:p w14:paraId="1144777F" w14:textId="77777777" w:rsidR="0050576F" w:rsidRPr="00AD63DB" w:rsidRDefault="0050576F" w:rsidP="0050576F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4.2. </w:t>
      </w:r>
      <w:r>
        <w:rPr>
          <w:rFonts w:ascii="Times New Roman" w:hAnsi="Times New Roman"/>
          <w:sz w:val="24"/>
          <w:szCs w:val="24"/>
        </w:rPr>
        <w:t xml:space="preserve">В случай че се установят скрити недостатъци и фабрични дефекти, за които Изпълнителят писмено ще бъде уведомен в рамките на гаранционния срок, той е длъжен да замени съответната част от доставката с нова, 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изцяло за своя сметка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като извърши замяната в рамките на посочения от него в Техническото предложение срок /работни дни/ от уведомяването. 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целта се изготвя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констативен протокол</w:t>
      </w:r>
      <w:r w:rsidRPr="00DE50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 страните.</w:t>
      </w:r>
    </w:p>
    <w:p w14:paraId="625E943C" w14:textId="77777777" w:rsidR="0050576F" w:rsidRDefault="0050576F" w:rsidP="0050576F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699F9B" w14:textId="77777777" w:rsidR="0050576F" w:rsidRDefault="0050576F" w:rsidP="0050576F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087C29">
        <w:rPr>
          <w:rFonts w:ascii="Times New Roman" w:hAnsi="Times New Roman" w:cs="Times New Roman"/>
          <w:b/>
          <w:bCs/>
          <w:sz w:val="24"/>
          <w:szCs w:val="24"/>
        </w:rPr>
        <w:t>Приложени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087C2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B01E9C9" w14:textId="664E5ED9" w:rsidR="003301D4" w:rsidRDefault="0050576F" w:rsidP="0050576F">
      <w:pPr>
        <w:pStyle w:val="ListParagraph"/>
        <w:ind w:left="567"/>
        <w:rPr>
          <w:rStyle w:val="275pt"/>
          <w:rFonts w:eastAsiaTheme="minorEastAsia"/>
          <w:sz w:val="24"/>
          <w:szCs w:val="24"/>
          <w:u w:val="none"/>
        </w:rPr>
      </w:pPr>
      <w:r w:rsidRPr="00310C6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E1465">
        <w:rPr>
          <w:rFonts w:ascii="Times New Roman" w:hAnsi="Times New Roman" w:cs="Times New Roman"/>
          <w:sz w:val="24"/>
          <w:szCs w:val="24"/>
        </w:rPr>
        <w:t>3</w:t>
      </w:r>
      <w:r w:rsidR="000428EB">
        <w:rPr>
          <w:rFonts w:ascii="Times New Roman" w:hAnsi="Times New Roman" w:cs="Times New Roman"/>
          <w:sz w:val="24"/>
          <w:szCs w:val="24"/>
        </w:rPr>
        <w:t>.1</w:t>
      </w:r>
      <w:r w:rsidR="00311A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301D4" w:rsidRPr="00656CEE">
        <w:rPr>
          <w:rFonts w:ascii="Times New Roman" w:hAnsi="Times New Roman" w:cs="Times New Roman"/>
          <w:sz w:val="24"/>
          <w:szCs w:val="24"/>
        </w:rPr>
        <w:t xml:space="preserve">Списък на </w:t>
      </w:r>
      <w:r w:rsidR="003301D4">
        <w:rPr>
          <w:rStyle w:val="275pt"/>
          <w:rFonts w:eastAsiaTheme="minorEastAsia"/>
          <w:sz w:val="24"/>
          <w:szCs w:val="24"/>
          <w:u w:val="none"/>
        </w:rPr>
        <w:t>специализирана строителна техника</w:t>
      </w:r>
    </w:p>
    <w:p w14:paraId="065E5A80" w14:textId="4592384D" w:rsidR="002E2FD5" w:rsidRDefault="002E2FD5" w:rsidP="00AD63D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4E1B5A" w14:textId="77777777" w:rsidR="003301D4" w:rsidRPr="003301D4" w:rsidRDefault="003301D4" w:rsidP="003301D4">
      <w:pPr>
        <w:rPr>
          <w:rFonts w:ascii="Times New Roman" w:hAnsi="Times New Roman" w:cs="Times New Roman"/>
          <w:sz w:val="24"/>
          <w:szCs w:val="24"/>
        </w:rPr>
      </w:pPr>
    </w:p>
    <w:p w14:paraId="4C6F91BE" w14:textId="77777777" w:rsidR="003301D4" w:rsidRPr="003301D4" w:rsidRDefault="003301D4" w:rsidP="003301D4">
      <w:pPr>
        <w:rPr>
          <w:rFonts w:ascii="Times New Roman" w:hAnsi="Times New Roman" w:cs="Times New Roman"/>
          <w:sz w:val="24"/>
          <w:szCs w:val="24"/>
        </w:rPr>
      </w:pPr>
    </w:p>
    <w:p w14:paraId="2F300E5C" w14:textId="77777777" w:rsidR="003301D4" w:rsidRPr="003301D4" w:rsidRDefault="003301D4" w:rsidP="003301D4">
      <w:pPr>
        <w:rPr>
          <w:rFonts w:ascii="Times New Roman" w:hAnsi="Times New Roman" w:cs="Times New Roman"/>
          <w:sz w:val="24"/>
          <w:szCs w:val="24"/>
        </w:rPr>
      </w:pPr>
    </w:p>
    <w:p w14:paraId="5EAB6C2B" w14:textId="77777777" w:rsidR="003301D4" w:rsidRPr="003301D4" w:rsidRDefault="003301D4" w:rsidP="003301D4">
      <w:pPr>
        <w:rPr>
          <w:rFonts w:ascii="Times New Roman" w:hAnsi="Times New Roman" w:cs="Times New Roman"/>
          <w:sz w:val="24"/>
          <w:szCs w:val="24"/>
        </w:rPr>
      </w:pPr>
    </w:p>
    <w:p w14:paraId="48BB6754" w14:textId="77777777" w:rsidR="003301D4" w:rsidRPr="003301D4" w:rsidRDefault="003301D4" w:rsidP="003301D4">
      <w:pPr>
        <w:rPr>
          <w:rFonts w:ascii="Times New Roman" w:hAnsi="Times New Roman" w:cs="Times New Roman"/>
          <w:sz w:val="24"/>
          <w:szCs w:val="24"/>
        </w:rPr>
      </w:pPr>
    </w:p>
    <w:p w14:paraId="08A8896D" w14:textId="77777777" w:rsidR="003301D4" w:rsidRPr="003301D4" w:rsidRDefault="003301D4" w:rsidP="003301D4">
      <w:pPr>
        <w:rPr>
          <w:rFonts w:ascii="Times New Roman" w:hAnsi="Times New Roman" w:cs="Times New Roman"/>
          <w:sz w:val="24"/>
          <w:szCs w:val="24"/>
        </w:rPr>
      </w:pPr>
    </w:p>
    <w:p w14:paraId="0AAF5C5F" w14:textId="77777777" w:rsidR="003301D4" w:rsidRPr="003301D4" w:rsidRDefault="003301D4" w:rsidP="003301D4">
      <w:pPr>
        <w:rPr>
          <w:rFonts w:ascii="Times New Roman" w:hAnsi="Times New Roman" w:cs="Times New Roman"/>
          <w:sz w:val="24"/>
          <w:szCs w:val="24"/>
        </w:rPr>
      </w:pPr>
    </w:p>
    <w:p w14:paraId="72448840" w14:textId="77777777" w:rsidR="003301D4" w:rsidRPr="003301D4" w:rsidRDefault="003301D4" w:rsidP="003301D4">
      <w:pPr>
        <w:rPr>
          <w:rFonts w:ascii="Times New Roman" w:hAnsi="Times New Roman" w:cs="Times New Roman"/>
          <w:sz w:val="24"/>
          <w:szCs w:val="24"/>
        </w:rPr>
      </w:pPr>
    </w:p>
    <w:p w14:paraId="15445345" w14:textId="77777777" w:rsidR="003301D4" w:rsidRDefault="003301D4" w:rsidP="003301D4">
      <w:pPr>
        <w:rPr>
          <w:rFonts w:ascii="Times New Roman" w:hAnsi="Times New Roman" w:cs="Times New Roman"/>
          <w:sz w:val="24"/>
          <w:szCs w:val="24"/>
        </w:rPr>
      </w:pPr>
    </w:p>
    <w:p w14:paraId="6FD7086E" w14:textId="77777777" w:rsidR="003301D4" w:rsidRPr="003301D4" w:rsidRDefault="003301D4" w:rsidP="003301D4">
      <w:pPr>
        <w:rPr>
          <w:rFonts w:ascii="Times New Roman" w:hAnsi="Times New Roman" w:cs="Times New Roman"/>
          <w:sz w:val="24"/>
          <w:szCs w:val="24"/>
        </w:rPr>
      </w:pPr>
    </w:p>
    <w:sectPr w:rsidR="003301D4" w:rsidRPr="003301D4" w:rsidSect="00FB7100">
      <w:headerReference w:type="default" r:id="rId8"/>
      <w:footerReference w:type="default" r:id="rId9"/>
      <w:type w:val="continuous"/>
      <w:pgSz w:w="11906" w:h="16838"/>
      <w:pgMar w:top="567" w:right="1133" w:bottom="567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1F66" w14:textId="77777777" w:rsidR="00B44488" w:rsidRDefault="00B44488" w:rsidP="00244B0D">
      <w:pPr>
        <w:spacing w:after="0" w:line="240" w:lineRule="auto"/>
      </w:pPr>
      <w:r>
        <w:separator/>
      </w:r>
    </w:p>
  </w:endnote>
  <w:endnote w:type="continuationSeparator" w:id="0">
    <w:p w14:paraId="70F50CC4" w14:textId="77777777" w:rsidR="00B44488" w:rsidRDefault="00B44488" w:rsidP="0024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, 'Times New Roman'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536064"/>
      <w:docPartObj>
        <w:docPartGallery w:val="Page Numbers (Bottom of Page)"/>
        <w:docPartUnique/>
      </w:docPartObj>
    </w:sdtPr>
    <w:sdtEndPr/>
    <w:sdtContent>
      <w:sdt>
        <w:sdtPr>
          <w:id w:val="-2060853489"/>
          <w:docPartObj>
            <w:docPartGallery w:val="Page Numbers (Top of Page)"/>
            <w:docPartUnique/>
          </w:docPartObj>
        </w:sdtPr>
        <w:sdtEndPr/>
        <w:sdtContent>
          <w:p w14:paraId="7A620AE5" w14:textId="68E088A9" w:rsidR="00FE113D" w:rsidRDefault="00FE113D" w:rsidP="00FE113D">
            <w:pPr>
              <w:pStyle w:val="Footer"/>
            </w:pPr>
          </w:p>
          <w:p w14:paraId="208DA634" w14:textId="4577B929" w:rsidR="00F5516C" w:rsidRDefault="00F5516C" w:rsidP="00363863">
            <w:pPr>
              <w:pStyle w:val="Footer"/>
              <w:jc w:val="center"/>
            </w:pPr>
          </w:p>
          <w:p w14:paraId="06332B48" w14:textId="0999B547" w:rsidR="00BB1D35" w:rsidRDefault="00BB1D35" w:rsidP="00363863">
            <w:pPr>
              <w:pStyle w:val="Footer"/>
              <w:jc w:val="center"/>
            </w:pPr>
          </w:p>
          <w:p w14:paraId="566B5CDB" w14:textId="1DCB9E9E" w:rsidR="00D01F16" w:rsidRPr="00363863" w:rsidRDefault="002E59D0" w:rsidP="0017309E">
            <w:pPr>
              <w:pStyle w:val="Footer"/>
              <w:rPr>
                <w:b/>
                <w:bCs/>
                <w:sz w:val="24"/>
                <w:szCs w:val="24"/>
              </w:rPr>
            </w:pPr>
          </w:p>
        </w:sdtContent>
      </w:sdt>
    </w:sdtContent>
  </w:sdt>
  <w:p w14:paraId="6FD61692" w14:textId="7115A1C7" w:rsidR="00D01F16" w:rsidRDefault="00D01F16" w:rsidP="00244B0D">
    <w:pPr>
      <w:pStyle w:val="Footer"/>
      <w:tabs>
        <w:tab w:val="clear" w:pos="9072"/>
      </w:tabs>
      <w:ind w:left="9639" w:right="-282" w:hanging="18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6E52" w14:textId="77777777" w:rsidR="00B44488" w:rsidRDefault="00B44488" w:rsidP="00244B0D">
      <w:pPr>
        <w:spacing w:after="0" w:line="240" w:lineRule="auto"/>
      </w:pPr>
      <w:r>
        <w:separator/>
      </w:r>
    </w:p>
  </w:footnote>
  <w:footnote w:type="continuationSeparator" w:id="0">
    <w:p w14:paraId="183A4CB5" w14:textId="77777777" w:rsidR="00B44488" w:rsidRDefault="00B44488" w:rsidP="0024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9C61" w14:textId="49E4C925" w:rsidR="00D01F16" w:rsidRDefault="00D01F16" w:rsidP="00244B0D">
    <w:pPr>
      <w:pStyle w:val="Header"/>
      <w:ind w:hanging="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9004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64B13"/>
    <w:multiLevelType w:val="hybridMultilevel"/>
    <w:tmpl w:val="B6383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52232"/>
    <w:multiLevelType w:val="hybridMultilevel"/>
    <w:tmpl w:val="84B46B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555492">
    <w:abstractNumId w:val="0"/>
  </w:num>
  <w:num w:numId="2" w16cid:durableId="886719013">
    <w:abstractNumId w:val="2"/>
  </w:num>
  <w:num w:numId="3" w16cid:durableId="13297475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green,#006228,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0D"/>
    <w:rsid w:val="00001C14"/>
    <w:rsid w:val="00003BDA"/>
    <w:rsid w:val="00010E86"/>
    <w:rsid w:val="0001426B"/>
    <w:rsid w:val="00014349"/>
    <w:rsid w:val="000147CA"/>
    <w:rsid w:val="00014B30"/>
    <w:rsid w:val="00020F67"/>
    <w:rsid w:val="00022769"/>
    <w:rsid w:val="00023680"/>
    <w:rsid w:val="00025189"/>
    <w:rsid w:val="0002520D"/>
    <w:rsid w:val="00030A25"/>
    <w:rsid w:val="00030E82"/>
    <w:rsid w:val="0004100B"/>
    <w:rsid w:val="00041720"/>
    <w:rsid w:val="000428EB"/>
    <w:rsid w:val="000458A4"/>
    <w:rsid w:val="00053BF2"/>
    <w:rsid w:val="000543F5"/>
    <w:rsid w:val="0005489F"/>
    <w:rsid w:val="00054BFB"/>
    <w:rsid w:val="00056F20"/>
    <w:rsid w:val="00064C3C"/>
    <w:rsid w:val="00065795"/>
    <w:rsid w:val="000737D1"/>
    <w:rsid w:val="00074C5C"/>
    <w:rsid w:val="0007707B"/>
    <w:rsid w:val="00077BFC"/>
    <w:rsid w:val="000824B2"/>
    <w:rsid w:val="00084112"/>
    <w:rsid w:val="00084263"/>
    <w:rsid w:val="00084FB3"/>
    <w:rsid w:val="00086E29"/>
    <w:rsid w:val="00087C29"/>
    <w:rsid w:val="00090301"/>
    <w:rsid w:val="00091C6C"/>
    <w:rsid w:val="00092D09"/>
    <w:rsid w:val="0009469E"/>
    <w:rsid w:val="00096CA6"/>
    <w:rsid w:val="00096E24"/>
    <w:rsid w:val="00097E2E"/>
    <w:rsid w:val="000A2989"/>
    <w:rsid w:val="000A4DB4"/>
    <w:rsid w:val="000A7A7C"/>
    <w:rsid w:val="000B2B22"/>
    <w:rsid w:val="000B65F3"/>
    <w:rsid w:val="000B7DB7"/>
    <w:rsid w:val="000B7E7B"/>
    <w:rsid w:val="000C0938"/>
    <w:rsid w:val="000C0966"/>
    <w:rsid w:val="000C1CD2"/>
    <w:rsid w:val="000C273F"/>
    <w:rsid w:val="000C5840"/>
    <w:rsid w:val="000D052D"/>
    <w:rsid w:val="000D10D3"/>
    <w:rsid w:val="000D57B9"/>
    <w:rsid w:val="000D5B72"/>
    <w:rsid w:val="000D7ECE"/>
    <w:rsid w:val="000E5D76"/>
    <w:rsid w:val="000E5F01"/>
    <w:rsid w:val="000E7B75"/>
    <w:rsid w:val="000F2003"/>
    <w:rsid w:val="000F386F"/>
    <w:rsid w:val="000F4F1C"/>
    <w:rsid w:val="000F5B0B"/>
    <w:rsid w:val="000F60D5"/>
    <w:rsid w:val="000F6954"/>
    <w:rsid w:val="000F7C7A"/>
    <w:rsid w:val="00101A26"/>
    <w:rsid w:val="001022D5"/>
    <w:rsid w:val="00103095"/>
    <w:rsid w:val="0010407F"/>
    <w:rsid w:val="00106A61"/>
    <w:rsid w:val="0011069B"/>
    <w:rsid w:val="0011304F"/>
    <w:rsid w:val="00113DC4"/>
    <w:rsid w:val="00114AC5"/>
    <w:rsid w:val="00115D0B"/>
    <w:rsid w:val="00116DE3"/>
    <w:rsid w:val="001228E0"/>
    <w:rsid w:val="00125B98"/>
    <w:rsid w:val="001265A8"/>
    <w:rsid w:val="0013048D"/>
    <w:rsid w:val="00131C0D"/>
    <w:rsid w:val="00134FBF"/>
    <w:rsid w:val="001359CE"/>
    <w:rsid w:val="00135A38"/>
    <w:rsid w:val="00136D0F"/>
    <w:rsid w:val="00137707"/>
    <w:rsid w:val="00140D39"/>
    <w:rsid w:val="0014304D"/>
    <w:rsid w:val="0014475A"/>
    <w:rsid w:val="001470D9"/>
    <w:rsid w:val="00152478"/>
    <w:rsid w:val="00152CB1"/>
    <w:rsid w:val="001678D7"/>
    <w:rsid w:val="001702D0"/>
    <w:rsid w:val="0017309E"/>
    <w:rsid w:val="00173C58"/>
    <w:rsid w:val="001740A2"/>
    <w:rsid w:val="00175E87"/>
    <w:rsid w:val="00180161"/>
    <w:rsid w:val="001802CD"/>
    <w:rsid w:val="00180FCA"/>
    <w:rsid w:val="001812C0"/>
    <w:rsid w:val="0018144F"/>
    <w:rsid w:val="0018429B"/>
    <w:rsid w:val="00185460"/>
    <w:rsid w:val="00186EB9"/>
    <w:rsid w:val="00192E6E"/>
    <w:rsid w:val="001955E8"/>
    <w:rsid w:val="001962D4"/>
    <w:rsid w:val="00197050"/>
    <w:rsid w:val="001A556C"/>
    <w:rsid w:val="001A6968"/>
    <w:rsid w:val="001A6AF7"/>
    <w:rsid w:val="001A77BC"/>
    <w:rsid w:val="001B035C"/>
    <w:rsid w:val="001B1968"/>
    <w:rsid w:val="001B50FD"/>
    <w:rsid w:val="001B67BF"/>
    <w:rsid w:val="001C0100"/>
    <w:rsid w:val="001C0170"/>
    <w:rsid w:val="001C09E1"/>
    <w:rsid w:val="001C3642"/>
    <w:rsid w:val="001C3802"/>
    <w:rsid w:val="001C4932"/>
    <w:rsid w:val="001C5149"/>
    <w:rsid w:val="001C7340"/>
    <w:rsid w:val="001C7630"/>
    <w:rsid w:val="001D24B1"/>
    <w:rsid w:val="001D2567"/>
    <w:rsid w:val="001D5503"/>
    <w:rsid w:val="001E13F8"/>
    <w:rsid w:val="001E246B"/>
    <w:rsid w:val="001E50E5"/>
    <w:rsid w:val="001E6E16"/>
    <w:rsid w:val="001F2024"/>
    <w:rsid w:val="001F35C3"/>
    <w:rsid w:val="001F3B60"/>
    <w:rsid w:val="001F4DAE"/>
    <w:rsid w:val="001F7FF4"/>
    <w:rsid w:val="00202AB5"/>
    <w:rsid w:val="002053FF"/>
    <w:rsid w:val="00205B41"/>
    <w:rsid w:val="00210A71"/>
    <w:rsid w:val="002121F2"/>
    <w:rsid w:val="002211D2"/>
    <w:rsid w:val="00221C73"/>
    <w:rsid w:val="00226799"/>
    <w:rsid w:val="00235ED6"/>
    <w:rsid w:val="002430AC"/>
    <w:rsid w:val="00244B0D"/>
    <w:rsid w:val="00244BD8"/>
    <w:rsid w:val="00244F6A"/>
    <w:rsid w:val="002454C9"/>
    <w:rsid w:val="00245ED6"/>
    <w:rsid w:val="00250DEA"/>
    <w:rsid w:val="00251B5D"/>
    <w:rsid w:val="00255516"/>
    <w:rsid w:val="002620D0"/>
    <w:rsid w:val="00263161"/>
    <w:rsid w:val="002635BD"/>
    <w:rsid w:val="00265C87"/>
    <w:rsid w:val="00266616"/>
    <w:rsid w:val="00266949"/>
    <w:rsid w:val="00271111"/>
    <w:rsid w:val="002722FA"/>
    <w:rsid w:val="002769DE"/>
    <w:rsid w:val="00280C2F"/>
    <w:rsid w:val="00290DE9"/>
    <w:rsid w:val="00290E15"/>
    <w:rsid w:val="00291636"/>
    <w:rsid w:val="002948AF"/>
    <w:rsid w:val="002A0060"/>
    <w:rsid w:val="002A0485"/>
    <w:rsid w:val="002A0D99"/>
    <w:rsid w:val="002A26DC"/>
    <w:rsid w:val="002A404D"/>
    <w:rsid w:val="002A59F0"/>
    <w:rsid w:val="002B0499"/>
    <w:rsid w:val="002B6315"/>
    <w:rsid w:val="002B789A"/>
    <w:rsid w:val="002C12A2"/>
    <w:rsid w:val="002C5274"/>
    <w:rsid w:val="002C6E50"/>
    <w:rsid w:val="002D2F2D"/>
    <w:rsid w:val="002D54FC"/>
    <w:rsid w:val="002D6322"/>
    <w:rsid w:val="002E1BFC"/>
    <w:rsid w:val="002E1C29"/>
    <w:rsid w:val="002E2644"/>
    <w:rsid w:val="002E2FD5"/>
    <w:rsid w:val="002E54D4"/>
    <w:rsid w:val="002E59D0"/>
    <w:rsid w:val="002E6093"/>
    <w:rsid w:val="002F1C35"/>
    <w:rsid w:val="00300513"/>
    <w:rsid w:val="00304C6A"/>
    <w:rsid w:val="00304E1A"/>
    <w:rsid w:val="0030773E"/>
    <w:rsid w:val="00311A0B"/>
    <w:rsid w:val="003152A0"/>
    <w:rsid w:val="00321CB3"/>
    <w:rsid w:val="00321D8F"/>
    <w:rsid w:val="0032454F"/>
    <w:rsid w:val="00325CCE"/>
    <w:rsid w:val="003301D4"/>
    <w:rsid w:val="00337170"/>
    <w:rsid w:val="00337CD4"/>
    <w:rsid w:val="00337FA2"/>
    <w:rsid w:val="00340CD8"/>
    <w:rsid w:val="00342B2C"/>
    <w:rsid w:val="00344914"/>
    <w:rsid w:val="00346B75"/>
    <w:rsid w:val="00347028"/>
    <w:rsid w:val="003557ED"/>
    <w:rsid w:val="00356496"/>
    <w:rsid w:val="00356F32"/>
    <w:rsid w:val="00357DC6"/>
    <w:rsid w:val="003628F8"/>
    <w:rsid w:val="00363863"/>
    <w:rsid w:val="00365342"/>
    <w:rsid w:val="00365384"/>
    <w:rsid w:val="003661B3"/>
    <w:rsid w:val="00370412"/>
    <w:rsid w:val="00372E58"/>
    <w:rsid w:val="00373B56"/>
    <w:rsid w:val="00374918"/>
    <w:rsid w:val="00374995"/>
    <w:rsid w:val="00374E91"/>
    <w:rsid w:val="00383651"/>
    <w:rsid w:val="00385421"/>
    <w:rsid w:val="003868FB"/>
    <w:rsid w:val="00394C4E"/>
    <w:rsid w:val="0039690F"/>
    <w:rsid w:val="00396F76"/>
    <w:rsid w:val="003A029E"/>
    <w:rsid w:val="003A1C2C"/>
    <w:rsid w:val="003B0A60"/>
    <w:rsid w:val="003B1942"/>
    <w:rsid w:val="003C0708"/>
    <w:rsid w:val="003C1D51"/>
    <w:rsid w:val="003C2488"/>
    <w:rsid w:val="003C45AD"/>
    <w:rsid w:val="003C528A"/>
    <w:rsid w:val="003C64D2"/>
    <w:rsid w:val="003C7910"/>
    <w:rsid w:val="003D686A"/>
    <w:rsid w:val="003E0C90"/>
    <w:rsid w:val="003E475E"/>
    <w:rsid w:val="003E4B13"/>
    <w:rsid w:val="003E738B"/>
    <w:rsid w:val="003F052A"/>
    <w:rsid w:val="003F52AC"/>
    <w:rsid w:val="003F71FE"/>
    <w:rsid w:val="004011ED"/>
    <w:rsid w:val="00401E21"/>
    <w:rsid w:val="0040244B"/>
    <w:rsid w:val="004029F8"/>
    <w:rsid w:val="0040458B"/>
    <w:rsid w:val="00406CAC"/>
    <w:rsid w:val="00410A81"/>
    <w:rsid w:val="00411A05"/>
    <w:rsid w:val="004139B9"/>
    <w:rsid w:val="004139C9"/>
    <w:rsid w:val="00416CD1"/>
    <w:rsid w:val="004217CB"/>
    <w:rsid w:val="00425687"/>
    <w:rsid w:val="00426446"/>
    <w:rsid w:val="00426786"/>
    <w:rsid w:val="004307AB"/>
    <w:rsid w:val="00430922"/>
    <w:rsid w:val="00430F2C"/>
    <w:rsid w:val="0043198E"/>
    <w:rsid w:val="00432C09"/>
    <w:rsid w:val="00434483"/>
    <w:rsid w:val="0043555A"/>
    <w:rsid w:val="00437842"/>
    <w:rsid w:val="00441735"/>
    <w:rsid w:val="00442C4D"/>
    <w:rsid w:val="004502A2"/>
    <w:rsid w:val="00450306"/>
    <w:rsid w:val="004510DA"/>
    <w:rsid w:val="004526E1"/>
    <w:rsid w:val="00453838"/>
    <w:rsid w:val="00456001"/>
    <w:rsid w:val="004656E4"/>
    <w:rsid w:val="00465DCA"/>
    <w:rsid w:val="00465F18"/>
    <w:rsid w:val="004715EC"/>
    <w:rsid w:val="004739FF"/>
    <w:rsid w:val="004753DE"/>
    <w:rsid w:val="004762DF"/>
    <w:rsid w:val="00476F8E"/>
    <w:rsid w:val="00482FFC"/>
    <w:rsid w:val="004911E4"/>
    <w:rsid w:val="00492AB4"/>
    <w:rsid w:val="00494E16"/>
    <w:rsid w:val="00496652"/>
    <w:rsid w:val="00497154"/>
    <w:rsid w:val="004A037F"/>
    <w:rsid w:val="004A067B"/>
    <w:rsid w:val="004A6AFD"/>
    <w:rsid w:val="004B072B"/>
    <w:rsid w:val="004B1919"/>
    <w:rsid w:val="004B1E15"/>
    <w:rsid w:val="004B2931"/>
    <w:rsid w:val="004B3EDE"/>
    <w:rsid w:val="004B6391"/>
    <w:rsid w:val="004B663B"/>
    <w:rsid w:val="004B6B25"/>
    <w:rsid w:val="004B6F0E"/>
    <w:rsid w:val="004B7261"/>
    <w:rsid w:val="004C094E"/>
    <w:rsid w:val="004C1B34"/>
    <w:rsid w:val="004C2765"/>
    <w:rsid w:val="004C59C4"/>
    <w:rsid w:val="004D229E"/>
    <w:rsid w:val="004D5B12"/>
    <w:rsid w:val="004D5F6E"/>
    <w:rsid w:val="004E3223"/>
    <w:rsid w:val="004E5F64"/>
    <w:rsid w:val="004E6D6F"/>
    <w:rsid w:val="004F59B6"/>
    <w:rsid w:val="004F674E"/>
    <w:rsid w:val="004F6FF4"/>
    <w:rsid w:val="00501AE6"/>
    <w:rsid w:val="005034AD"/>
    <w:rsid w:val="005040FC"/>
    <w:rsid w:val="0050576F"/>
    <w:rsid w:val="005076A4"/>
    <w:rsid w:val="005121D9"/>
    <w:rsid w:val="00513F6D"/>
    <w:rsid w:val="00515EB5"/>
    <w:rsid w:val="00523EAD"/>
    <w:rsid w:val="005240FC"/>
    <w:rsid w:val="005272B7"/>
    <w:rsid w:val="005309E3"/>
    <w:rsid w:val="00530D19"/>
    <w:rsid w:val="00531992"/>
    <w:rsid w:val="00531A70"/>
    <w:rsid w:val="005331E1"/>
    <w:rsid w:val="00535C5C"/>
    <w:rsid w:val="00537C97"/>
    <w:rsid w:val="00540AE7"/>
    <w:rsid w:val="0054455D"/>
    <w:rsid w:val="005457A7"/>
    <w:rsid w:val="005462D3"/>
    <w:rsid w:val="0055234B"/>
    <w:rsid w:val="00552515"/>
    <w:rsid w:val="00553ED1"/>
    <w:rsid w:val="00555C01"/>
    <w:rsid w:val="00557333"/>
    <w:rsid w:val="005617C7"/>
    <w:rsid w:val="0056291A"/>
    <w:rsid w:val="00563233"/>
    <w:rsid w:val="00563E64"/>
    <w:rsid w:val="0056645A"/>
    <w:rsid w:val="00570CA0"/>
    <w:rsid w:val="005714FC"/>
    <w:rsid w:val="00574C3D"/>
    <w:rsid w:val="0058138E"/>
    <w:rsid w:val="005838DA"/>
    <w:rsid w:val="00585418"/>
    <w:rsid w:val="00585CF4"/>
    <w:rsid w:val="005941E6"/>
    <w:rsid w:val="00594E43"/>
    <w:rsid w:val="00595C26"/>
    <w:rsid w:val="005962AC"/>
    <w:rsid w:val="005A32CD"/>
    <w:rsid w:val="005A4A07"/>
    <w:rsid w:val="005A5670"/>
    <w:rsid w:val="005A7D47"/>
    <w:rsid w:val="005A7EC5"/>
    <w:rsid w:val="005B39E4"/>
    <w:rsid w:val="005B48A5"/>
    <w:rsid w:val="005B7437"/>
    <w:rsid w:val="005B7831"/>
    <w:rsid w:val="005C05FF"/>
    <w:rsid w:val="005C426C"/>
    <w:rsid w:val="005C5F67"/>
    <w:rsid w:val="005C6C55"/>
    <w:rsid w:val="005D4132"/>
    <w:rsid w:val="005D6E62"/>
    <w:rsid w:val="005E0DB3"/>
    <w:rsid w:val="005E451D"/>
    <w:rsid w:val="005E68B4"/>
    <w:rsid w:val="005F0126"/>
    <w:rsid w:val="005F2832"/>
    <w:rsid w:val="005F6913"/>
    <w:rsid w:val="00601972"/>
    <w:rsid w:val="00602523"/>
    <w:rsid w:val="00602B0A"/>
    <w:rsid w:val="00605401"/>
    <w:rsid w:val="00606855"/>
    <w:rsid w:val="0060786F"/>
    <w:rsid w:val="00610A08"/>
    <w:rsid w:val="00611CB4"/>
    <w:rsid w:val="006129C7"/>
    <w:rsid w:val="00621B60"/>
    <w:rsid w:val="0063020B"/>
    <w:rsid w:val="00631DDF"/>
    <w:rsid w:val="0063297B"/>
    <w:rsid w:val="0063405E"/>
    <w:rsid w:val="00636BA6"/>
    <w:rsid w:val="00636D78"/>
    <w:rsid w:val="00641B37"/>
    <w:rsid w:val="00644809"/>
    <w:rsid w:val="0064623A"/>
    <w:rsid w:val="00646C83"/>
    <w:rsid w:val="006510AE"/>
    <w:rsid w:val="00656736"/>
    <w:rsid w:val="00656A01"/>
    <w:rsid w:val="006609C6"/>
    <w:rsid w:val="00660CE4"/>
    <w:rsid w:val="006635BD"/>
    <w:rsid w:val="0066455E"/>
    <w:rsid w:val="00670430"/>
    <w:rsid w:val="006725D9"/>
    <w:rsid w:val="006760CA"/>
    <w:rsid w:val="00677952"/>
    <w:rsid w:val="006779D6"/>
    <w:rsid w:val="0068077B"/>
    <w:rsid w:val="00681F4B"/>
    <w:rsid w:val="00683010"/>
    <w:rsid w:val="00684162"/>
    <w:rsid w:val="0068576D"/>
    <w:rsid w:val="006863B0"/>
    <w:rsid w:val="00687CE7"/>
    <w:rsid w:val="0069090D"/>
    <w:rsid w:val="0069299D"/>
    <w:rsid w:val="0069309E"/>
    <w:rsid w:val="00695ABA"/>
    <w:rsid w:val="00697FFB"/>
    <w:rsid w:val="006A1D17"/>
    <w:rsid w:val="006A1EB1"/>
    <w:rsid w:val="006B0F35"/>
    <w:rsid w:val="006C6949"/>
    <w:rsid w:val="006D0F9F"/>
    <w:rsid w:val="006D1408"/>
    <w:rsid w:val="006D1BA6"/>
    <w:rsid w:val="006D5922"/>
    <w:rsid w:val="006D7F98"/>
    <w:rsid w:val="006E2E9E"/>
    <w:rsid w:val="006E3900"/>
    <w:rsid w:val="006E3C4E"/>
    <w:rsid w:val="006E3F39"/>
    <w:rsid w:val="006F3D1B"/>
    <w:rsid w:val="006F4345"/>
    <w:rsid w:val="006F4B0C"/>
    <w:rsid w:val="006F7CA7"/>
    <w:rsid w:val="007027CB"/>
    <w:rsid w:val="00704000"/>
    <w:rsid w:val="0070515A"/>
    <w:rsid w:val="0070526D"/>
    <w:rsid w:val="00713D17"/>
    <w:rsid w:val="00715AAF"/>
    <w:rsid w:val="007169D7"/>
    <w:rsid w:val="00717FAC"/>
    <w:rsid w:val="00724FE7"/>
    <w:rsid w:val="00725EC5"/>
    <w:rsid w:val="00730A12"/>
    <w:rsid w:val="007311E7"/>
    <w:rsid w:val="0073354C"/>
    <w:rsid w:val="00734BC7"/>
    <w:rsid w:val="00735A59"/>
    <w:rsid w:val="00740FFD"/>
    <w:rsid w:val="00742775"/>
    <w:rsid w:val="007431E3"/>
    <w:rsid w:val="00747BB3"/>
    <w:rsid w:val="00747F18"/>
    <w:rsid w:val="0075223D"/>
    <w:rsid w:val="00754957"/>
    <w:rsid w:val="00756C1D"/>
    <w:rsid w:val="007604D7"/>
    <w:rsid w:val="0076053E"/>
    <w:rsid w:val="007634EA"/>
    <w:rsid w:val="00763EA8"/>
    <w:rsid w:val="0076445A"/>
    <w:rsid w:val="00764E3F"/>
    <w:rsid w:val="00770774"/>
    <w:rsid w:val="00770B2D"/>
    <w:rsid w:val="0077274F"/>
    <w:rsid w:val="00774F37"/>
    <w:rsid w:val="007769FD"/>
    <w:rsid w:val="007823AA"/>
    <w:rsid w:val="00782830"/>
    <w:rsid w:val="00790632"/>
    <w:rsid w:val="00791198"/>
    <w:rsid w:val="00791534"/>
    <w:rsid w:val="007924A5"/>
    <w:rsid w:val="0079313B"/>
    <w:rsid w:val="007957F6"/>
    <w:rsid w:val="00795AC1"/>
    <w:rsid w:val="007A1898"/>
    <w:rsid w:val="007A3AA0"/>
    <w:rsid w:val="007A6201"/>
    <w:rsid w:val="007A6C79"/>
    <w:rsid w:val="007A6CEF"/>
    <w:rsid w:val="007B0E2B"/>
    <w:rsid w:val="007B33C3"/>
    <w:rsid w:val="007B5482"/>
    <w:rsid w:val="007B5BA4"/>
    <w:rsid w:val="007C0148"/>
    <w:rsid w:val="007C22F6"/>
    <w:rsid w:val="007C286B"/>
    <w:rsid w:val="007C759E"/>
    <w:rsid w:val="007C78C0"/>
    <w:rsid w:val="007D2CFF"/>
    <w:rsid w:val="007D4556"/>
    <w:rsid w:val="007D53EE"/>
    <w:rsid w:val="007D7519"/>
    <w:rsid w:val="007D7ADA"/>
    <w:rsid w:val="007E4041"/>
    <w:rsid w:val="007F1A90"/>
    <w:rsid w:val="007F7116"/>
    <w:rsid w:val="007F7360"/>
    <w:rsid w:val="00801B18"/>
    <w:rsid w:val="008039BF"/>
    <w:rsid w:val="00806DFC"/>
    <w:rsid w:val="008076E4"/>
    <w:rsid w:val="00811492"/>
    <w:rsid w:val="00811AA0"/>
    <w:rsid w:val="008121ED"/>
    <w:rsid w:val="008149CD"/>
    <w:rsid w:val="00814E1E"/>
    <w:rsid w:val="00815422"/>
    <w:rsid w:val="00820FED"/>
    <w:rsid w:val="008260C7"/>
    <w:rsid w:val="00826A6C"/>
    <w:rsid w:val="00832DF1"/>
    <w:rsid w:val="008347A4"/>
    <w:rsid w:val="008355A4"/>
    <w:rsid w:val="00835EC6"/>
    <w:rsid w:val="0083630C"/>
    <w:rsid w:val="008502C9"/>
    <w:rsid w:val="00850BB7"/>
    <w:rsid w:val="00850D67"/>
    <w:rsid w:val="00851153"/>
    <w:rsid w:val="00851637"/>
    <w:rsid w:val="008531A2"/>
    <w:rsid w:val="0085356C"/>
    <w:rsid w:val="00853823"/>
    <w:rsid w:val="00853EB3"/>
    <w:rsid w:val="008605C4"/>
    <w:rsid w:val="00861C32"/>
    <w:rsid w:val="008627BF"/>
    <w:rsid w:val="00866ECF"/>
    <w:rsid w:val="00866FFF"/>
    <w:rsid w:val="00870096"/>
    <w:rsid w:val="008714C1"/>
    <w:rsid w:val="0087182E"/>
    <w:rsid w:val="00875001"/>
    <w:rsid w:val="00877A8B"/>
    <w:rsid w:val="0088290D"/>
    <w:rsid w:val="00882B13"/>
    <w:rsid w:val="0088399E"/>
    <w:rsid w:val="00885C8B"/>
    <w:rsid w:val="008919B2"/>
    <w:rsid w:val="0089367D"/>
    <w:rsid w:val="00893691"/>
    <w:rsid w:val="00894BED"/>
    <w:rsid w:val="008954FD"/>
    <w:rsid w:val="008A0000"/>
    <w:rsid w:val="008A07FC"/>
    <w:rsid w:val="008A1BD2"/>
    <w:rsid w:val="008A4634"/>
    <w:rsid w:val="008B6F2A"/>
    <w:rsid w:val="008C07BE"/>
    <w:rsid w:val="008C0E62"/>
    <w:rsid w:val="008C4807"/>
    <w:rsid w:val="008C5F39"/>
    <w:rsid w:val="008E1A83"/>
    <w:rsid w:val="008E1D34"/>
    <w:rsid w:val="008E34E5"/>
    <w:rsid w:val="008F0214"/>
    <w:rsid w:val="008F03B6"/>
    <w:rsid w:val="008F3B29"/>
    <w:rsid w:val="008F72B8"/>
    <w:rsid w:val="008F73A3"/>
    <w:rsid w:val="009001B6"/>
    <w:rsid w:val="00900BE5"/>
    <w:rsid w:val="0090105F"/>
    <w:rsid w:val="0090286A"/>
    <w:rsid w:val="00903109"/>
    <w:rsid w:val="00904062"/>
    <w:rsid w:val="0090493A"/>
    <w:rsid w:val="00904BB9"/>
    <w:rsid w:val="00905151"/>
    <w:rsid w:val="009068D5"/>
    <w:rsid w:val="00906AAC"/>
    <w:rsid w:val="00913386"/>
    <w:rsid w:val="00914E6C"/>
    <w:rsid w:val="00920EE4"/>
    <w:rsid w:val="00921813"/>
    <w:rsid w:val="00921D17"/>
    <w:rsid w:val="00926262"/>
    <w:rsid w:val="0092719B"/>
    <w:rsid w:val="009318D5"/>
    <w:rsid w:val="0093194C"/>
    <w:rsid w:val="009344AE"/>
    <w:rsid w:val="00934C17"/>
    <w:rsid w:val="00935DFA"/>
    <w:rsid w:val="00944CD6"/>
    <w:rsid w:val="009452FA"/>
    <w:rsid w:val="00945861"/>
    <w:rsid w:val="00950DA2"/>
    <w:rsid w:val="00950E8D"/>
    <w:rsid w:val="00952760"/>
    <w:rsid w:val="00952DBD"/>
    <w:rsid w:val="00955DCE"/>
    <w:rsid w:val="0095710F"/>
    <w:rsid w:val="009627BD"/>
    <w:rsid w:val="00963678"/>
    <w:rsid w:val="00964E10"/>
    <w:rsid w:val="009660BB"/>
    <w:rsid w:val="00966E01"/>
    <w:rsid w:val="00967765"/>
    <w:rsid w:val="00971591"/>
    <w:rsid w:val="009726C5"/>
    <w:rsid w:val="009729EB"/>
    <w:rsid w:val="00975314"/>
    <w:rsid w:val="00975BBC"/>
    <w:rsid w:val="00975F6B"/>
    <w:rsid w:val="009779F8"/>
    <w:rsid w:val="0098221D"/>
    <w:rsid w:val="00982282"/>
    <w:rsid w:val="0098452B"/>
    <w:rsid w:val="00984AA7"/>
    <w:rsid w:val="00985C43"/>
    <w:rsid w:val="00986438"/>
    <w:rsid w:val="00987192"/>
    <w:rsid w:val="00987EEB"/>
    <w:rsid w:val="00991528"/>
    <w:rsid w:val="0099232E"/>
    <w:rsid w:val="0099626D"/>
    <w:rsid w:val="009A1B7B"/>
    <w:rsid w:val="009A1C29"/>
    <w:rsid w:val="009A1F12"/>
    <w:rsid w:val="009A3AA4"/>
    <w:rsid w:val="009A4F2C"/>
    <w:rsid w:val="009A7D9F"/>
    <w:rsid w:val="009B2675"/>
    <w:rsid w:val="009B4AE4"/>
    <w:rsid w:val="009B630B"/>
    <w:rsid w:val="009B6C1E"/>
    <w:rsid w:val="009C1FDD"/>
    <w:rsid w:val="009C28FB"/>
    <w:rsid w:val="009C2EAD"/>
    <w:rsid w:val="009C3C56"/>
    <w:rsid w:val="009C5766"/>
    <w:rsid w:val="009C6B72"/>
    <w:rsid w:val="009D081A"/>
    <w:rsid w:val="009D3671"/>
    <w:rsid w:val="009D3D58"/>
    <w:rsid w:val="009D44F1"/>
    <w:rsid w:val="009D491E"/>
    <w:rsid w:val="009D5073"/>
    <w:rsid w:val="009D5769"/>
    <w:rsid w:val="009D664F"/>
    <w:rsid w:val="009D7B6D"/>
    <w:rsid w:val="009E137C"/>
    <w:rsid w:val="009E1905"/>
    <w:rsid w:val="009E194C"/>
    <w:rsid w:val="009E284B"/>
    <w:rsid w:val="009F2237"/>
    <w:rsid w:val="009F34CA"/>
    <w:rsid w:val="009F4669"/>
    <w:rsid w:val="009F48A3"/>
    <w:rsid w:val="009F4F8F"/>
    <w:rsid w:val="009F6AEA"/>
    <w:rsid w:val="00A05F8A"/>
    <w:rsid w:val="00A11946"/>
    <w:rsid w:val="00A1429A"/>
    <w:rsid w:val="00A152BD"/>
    <w:rsid w:val="00A159E2"/>
    <w:rsid w:val="00A17ED0"/>
    <w:rsid w:val="00A268E1"/>
    <w:rsid w:val="00A32B3F"/>
    <w:rsid w:val="00A33A96"/>
    <w:rsid w:val="00A34B19"/>
    <w:rsid w:val="00A36A48"/>
    <w:rsid w:val="00A37820"/>
    <w:rsid w:val="00A378AB"/>
    <w:rsid w:val="00A4235C"/>
    <w:rsid w:val="00A424F9"/>
    <w:rsid w:val="00A450A8"/>
    <w:rsid w:val="00A458EA"/>
    <w:rsid w:val="00A46572"/>
    <w:rsid w:val="00A500CB"/>
    <w:rsid w:val="00A52A14"/>
    <w:rsid w:val="00A54CC9"/>
    <w:rsid w:val="00A57900"/>
    <w:rsid w:val="00A62B94"/>
    <w:rsid w:val="00A657A7"/>
    <w:rsid w:val="00A65950"/>
    <w:rsid w:val="00A67B32"/>
    <w:rsid w:val="00A70B21"/>
    <w:rsid w:val="00A7374A"/>
    <w:rsid w:val="00A73C50"/>
    <w:rsid w:val="00A77488"/>
    <w:rsid w:val="00A81EF0"/>
    <w:rsid w:val="00A8349D"/>
    <w:rsid w:val="00A84329"/>
    <w:rsid w:val="00A86E7C"/>
    <w:rsid w:val="00A90144"/>
    <w:rsid w:val="00A9024E"/>
    <w:rsid w:val="00A92057"/>
    <w:rsid w:val="00A95E9C"/>
    <w:rsid w:val="00A97C6C"/>
    <w:rsid w:val="00A97F74"/>
    <w:rsid w:val="00AA333C"/>
    <w:rsid w:val="00AA4DAD"/>
    <w:rsid w:val="00AA60BA"/>
    <w:rsid w:val="00AB02C1"/>
    <w:rsid w:val="00AB6A82"/>
    <w:rsid w:val="00AC0306"/>
    <w:rsid w:val="00AC56D5"/>
    <w:rsid w:val="00AC590C"/>
    <w:rsid w:val="00AD0F85"/>
    <w:rsid w:val="00AD63DB"/>
    <w:rsid w:val="00AD65E5"/>
    <w:rsid w:val="00AD6673"/>
    <w:rsid w:val="00AD6873"/>
    <w:rsid w:val="00AE17B1"/>
    <w:rsid w:val="00AE3AB7"/>
    <w:rsid w:val="00AE6A7A"/>
    <w:rsid w:val="00AF1286"/>
    <w:rsid w:val="00AF2481"/>
    <w:rsid w:val="00AF2719"/>
    <w:rsid w:val="00AF4EB3"/>
    <w:rsid w:val="00B04B80"/>
    <w:rsid w:val="00B0538E"/>
    <w:rsid w:val="00B05BC4"/>
    <w:rsid w:val="00B10E20"/>
    <w:rsid w:val="00B1212C"/>
    <w:rsid w:val="00B1217C"/>
    <w:rsid w:val="00B143CF"/>
    <w:rsid w:val="00B15143"/>
    <w:rsid w:val="00B16EE1"/>
    <w:rsid w:val="00B179B3"/>
    <w:rsid w:val="00B203D2"/>
    <w:rsid w:val="00B205A6"/>
    <w:rsid w:val="00B209A9"/>
    <w:rsid w:val="00B217C2"/>
    <w:rsid w:val="00B24BA1"/>
    <w:rsid w:val="00B32342"/>
    <w:rsid w:val="00B324C0"/>
    <w:rsid w:val="00B32FE2"/>
    <w:rsid w:val="00B35578"/>
    <w:rsid w:val="00B41743"/>
    <w:rsid w:val="00B42BDA"/>
    <w:rsid w:val="00B44488"/>
    <w:rsid w:val="00B51213"/>
    <w:rsid w:val="00B51D51"/>
    <w:rsid w:val="00B5238E"/>
    <w:rsid w:val="00B52A1F"/>
    <w:rsid w:val="00B5398E"/>
    <w:rsid w:val="00B542E8"/>
    <w:rsid w:val="00B55186"/>
    <w:rsid w:val="00B600F7"/>
    <w:rsid w:val="00B6028A"/>
    <w:rsid w:val="00B60D74"/>
    <w:rsid w:val="00B61F23"/>
    <w:rsid w:val="00B62B74"/>
    <w:rsid w:val="00B73262"/>
    <w:rsid w:val="00B75EC9"/>
    <w:rsid w:val="00B825D6"/>
    <w:rsid w:val="00B82D1D"/>
    <w:rsid w:val="00B82DB0"/>
    <w:rsid w:val="00B84930"/>
    <w:rsid w:val="00B86EE1"/>
    <w:rsid w:val="00B93650"/>
    <w:rsid w:val="00B95D0D"/>
    <w:rsid w:val="00BA0264"/>
    <w:rsid w:val="00BA21CC"/>
    <w:rsid w:val="00BA5D3D"/>
    <w:rsid w:val="00BB01FE"/>
    <w:rsid w:val="00BB1D35"/>
    <w:rsid w:val="00BB68F0"/>
    <w:rsid w:val="00BC0245"/>
    <w:rsid w:val="00BC1A4B"/>
    <w:rsid w:val="00BC45E5"/>
    <w:rsid w:val="00BC6C3D"/>
    <w:rsid w:val="00BC7E89"/>
    <w:rsid w:val="00BD0DA0"/>
    <w:rsid w:val="00BD2871"/>
    <w:rsid w:val="00BD5B00"/>
    <w:rsid w:val="00BD7C50"/>
    <w:rsid w:val="00BE1465"/>
    <w:rsid w:val="00BE39D0"/>
    <w:rsid w:val="00BE5CFD"/>
    <w:rsid w:val="00BF15FE"/>
    <w:rsid w:val="00BF21B2"/>
    <w:rsid w:val="00BF4FA3"/>
    <w:rsid w:val="00BF5A0B"/>
    <w:rsid w:val="00BF5D8A"/>
    <w:rsid w:val="00BF6FCE"/>
    <w:rsid w:val="00C011FA"/>
    <w:rsid w:val="00C021AC"/>
    <w:rsid w:val="00C02BA6"/>
    <w:rsid w:val="00C02F19"/>
    <w:rsid w:val="00C04703"/>
    <w:rsid w:val="00C1090B"/>
    <w:rsid w:val="00C10C65"/>
    <w:rsid w:val="00C116F7"/>
    <w:rsid w:val="00C12D56"/>
    <w:rsid w:val="00C12FA5"/>
    <w:rsid w:val="00C13F0A"/>
    <w:rsid w:val="00C14BF6"/>
    <w:rsid w:val="00C156D1"/>
    <w:rsid w:val="00C1602B"/>
    <w:rsid w:val="00C175B9"/>
    <w:rsid w:val="00C17AE3"/>
    <w:rsid w:val="00C208D1"/>
    <w:rsid w:val="00C216FA"/>
    <w:rsid w:val="00C249D4"/>
    <w:rsid w:val="00C3006E"/>
    <w:rsid w:val="00C327F7"/>
    <w:rsid w:val="00C32A37"/>
    <w:rsid w:val="00C33EE2"/>
    <w:rsid w:val="00C346E5"/>
    <w:rsid w:val="00C35D70"/>
    <w:rsid w:val="00C36B55"/>
    <w:rsid w:val="00C370E5"/>
    <w:rsid w:val="00C40457"/>
    <w:rsid w:val="00C407E8"/>
    <w:rsid w:val="00C42ABE"/>
    <w:rsid w:val="00C43B1E"/>
    <w:rsid w:val="00C44447"/>
    <w:rsid w:val="00C4614A"/>
    <w:rsid w:val="00C50CD7"/>
    <w:rsid w:val="00C54281"/>
    <w:rsid w:val="00C563EB"/>
    <w:rsid w:val="00C563F6"/>
    <w:rsid w:val="00C6076E"/>
    <w:rsid w:val="00C6536E"/>
    <w:rsid w:val="00C668B1"/>
    <w:rsid w:val="00C7113F"/>
    <w:rsid w:val="00C732CE"/>
    <w:rsid w:val="00C73C6E"/>
    <w:rsid w:val="00C7521D"/>
    <w:rsid w:val="00C753BE"/>
    <w:rsid w:val="00C763FB"/>
    <w:rsid w:val="00C81595"/>
    <w:rsid w:val="00C82727"/>
    <w:rsid w:val="00C855E9"/>
    <w:rsid w:val="00C86EFF"/>
    <w:rsid w:val="00C873B0"/>
    <w:rsid w:val="00C90C39"/>
    <w:rsid w:val="00C91EFC"/>
    <w:rsid w:val="00C96BC2"/>
    <w:rsid w:val="00C977D8"/>
    <w:rsid w:val="00CA2ED5"/>
    <w:rsid w:val="00CA3144"/>
    <w:rsid w:val="00CA50FF"/>
    <w:rsid w:val="00CA787A"/>
    <w:rsid w:val="00CB1D2D"/>
    <w:rsid w:val="00CB3F08"/>
    <w:rsid w:val="00CB5A97"/>
    <w:rsid w:val="00CB6D14"/>
    <w:rsid w:val="00CB713D"/>
    <w:rsid w:val="00CB7896"/>
    <w:rsid w:val="00CC624C"/>
    <w:rsid w:val="00CC656D"/>
    <w:rsid w:val="00CC703E"/>
    <w:rsid w:val="00CD0DAF"/>
    <w:rsid w:val="00CD1248"/>
    <w:rsid w:val="00CD415F"/>
    <w:rsid w:val="00CD784A"/>
    <w:rsid w:val="00CE06F4"/>
    <w:rsid w:val="00CE2BBC"/>
    <w:rsid w:val="00CF0754"/>
    <w:rsid w:val="00CF2396"/>
    <w:rsid w:val="00CF574D"/>
    <w:rsid w:val="00D017EF"/>
    <w:rsid w:val="00D01F16"/>
    <w:rsid w:val="00D03813"/>
    <w:rsid w:val="00D04B00"/>
    <w:rsid w:val="00D07B93"/>
    <w:rsid w:val="00D11BEB"/>
    <w:rsid w:val="00D12A90"/>
    <w:rsid w:val="00D131D7"/>
    <w:rsid w:val="00D143C2"/>
    <w:rsid w:val="00D15C12"/>
    <w:rsid w:val="00D200BD"/>
    <w:rsid w:val="00D24B1C"/>
    <w:rsid w:val="00D27712"/>
    <w:rsid w:val="00D30785"/>
    <w:rsid w:val="00D30885"/>
    <w:rsid w:val="00D327B7"/>
    <w:rsid w:val="00D32CC3"/>
    <w:rsid w:val="00D37654"/>
    <w:rsid w:val="00D47234"/>
    <w:rsid w:val="00D555DD"/>
    <w:rsid w:val="00D557FD"/>
    <w:rsid w:val="00D643C1"/>
    <w:rsid w:val="00D70398"/>
    <w:rsid w:val="00D72875"/>
    <w:rsid w:val="00D730A1"/>
    <w:rsid w:val="00D7322F"/>
    <w:rsid w:val="00D73EA2"/>
    <w:rsid w:val="00D73F0D"/>
    <w:rsid w:val="00D75DA3"/>
    <w:rsid w:val="00D8083D"/>
    <w:rsid w:val="00D821FD"/>
    <w:rsid w:val="00D84B6D"/>
    <w:rsid w:val="00D86091"/>
    <w:rsid w:val="00D86692"/>
    <w:rsid w:val="00D86FB4"/>
    <w:rsid w:val="00D90338"/>
    <w:rsid w:val="00D9564C"/>
    <w:rsid w:val="00D974A9"/>
    <w:rsid w:val="00D97EF3"/>
    <w:rsid w:val="00DA1482"/>
    <w:rsid w:val="00DA22EC"/>
    <w:rsid w:val="00DA3430"/>
    <w:rsid w:val="00DA3B76"/>
    <w:rsid w:val="00DA40A1"/>
    <w:rsid w:val="00DA5AA6"/>
    <w:rsid w:val="00DA5CDB"/>
    <w:rsid w:val="00DA7532"/>
    <w:rsid w:val="00DB1E40"/>
    <w:rsid w:val="00DB3D2A"/>
    <w:rsid w:val="00DB58EC"/>
    <w:rsid w:val="00DB602E"/>
    <w:rsid w:val="00DB69BB"/>
    <w:rsid w:val="00DC36E8"/>
    <w:rsid w:val="00DD39D1"/>
    <w:rsid w:val="00DD58D1"/>
    <w:rsid w:val="00DD78DF"/>
    <w:rsid w:val="00DD7D54"/>
    <w:rsid w:val="00DE0348"/>
    <w:rsid w:val="00DE052E"/>
    <w:rsid w:val="00DE5001"/>
    <w:rsid w:val="00DE5382"/>
    <w:rsid w:val="00DE7BB9"/>
    <w:rsid w:val="00DF2DCD"/>
    <w:rsid w:val="00DF334C"/>
    <w:rsid w:val="00DF3F5C"/>
    <w:rsid w:val="00DF608C"/>
    <w:rsid w:val="00DF619E"/>
    <w:rsid w:val="00DF66ED"/>
    <w:rsid w:val="00DF6C48"/>
    <w:rsid w:val="00DF764F"/>
    <w:rsid w:val="00DF7865"/>
    <w:rsid w:val="00DF7D2A"/>
    <w:rsid w:val="00E00043"/>
    <w:rsid w:val="00E013DC"/>
    <w:rsid w:val="00E0188F"/>
    <w:rsid w:val="00E01AA8"/>
    <w:rsid w:val="00E01D88"/>
    <w:rsid w:val="00E1046D"/>
    <w:rsid w:val="00E1070F"/>
    <w:rsid w:val="00E1193E"/>
    <w:rsid w:val="00E22A88"/>
    <w:rsid w:val="00E259D9"/>
    <w:rsid w:val="00E27878"/>
    <w:rsid w:val="00E30621"/>
    <w:rsid w:val="00E31EC7"/>
    <w:rsid w:val="00E3232C"/>
    <w:rsid w:val="00E333F1"/>
    <w:rsid w:val="00E33A19"/>
    <w:rsid w:val="00E34DBF"/>
    <w:rsid w:val="00E376CC"/>
    <w:rsid w:val="00E40126"/>
    <w:rsid w:val="00E40AF6"/>
    <w:rsid w:val="00E505B5"/>
    <w:rsid w:val="00E5332E"/>
    <w:rsid w:val="00E53D16"/>
    <w:rsid w:val="00E54B33"/>
    <w:rsid w:val="00E60CFD"/>
    <w:rsid w:val="00E7186A"/>
    <w:rsid w:val="00E74404"/>
    <w:rsid w:val="00E77319"/>
    <w:rsid w:val="00E775F1"/>
    <w:rsid w:val="00E80D56"/>
    <w:rsid w:val="00E80D7D"/>
    <w:rsid w:val="00E84D2B"/>
    <w:rsid w:val="00E851AC"/>
    <w:rsid w:val="00E85B21"/>
    <w:rsid w:val="00E8620B"/>
    <w:rsid w:val="00E90DA7"/>
    <w:rsid w:val="00E91157"/>
    <w:rsid w:val="00E920DC"/>
    <w:rsid w:val="00E9235B"/>
    <w:rsid w:val="00E957AD"/>
    <w:rsid w:val="00E95AAF"/>
    <w:rsid w:val="00E96361"/>
    <w:rsid w:val="00EA0425"/>
    <w:rsid w:val="00EA168A"/>
    <w:rsid w:val="00EA3B42"/>
    <w:rsid w:val="00EA3EBB"/>
    <w:rsid w:val="00EA538D"/>
    <w:rsid w:val="00EA72DA"/>
    <w:rsid w:val="00EA7CEB"/>
    <w:rsid w:val="00EB2B54"/>
    <w:rsid w:val="00EB3CE9"/>
    <w:rsid w:val="00EB43C9"/>
    <w:rsid w:val="00EB4E3B"/>
    <w:rsid w:val="00EB7F5C"/>
    <w:rsid w:val="00EC0510"/>
    <w:rsid w:val="00EC08BF"/>
    <w:rsid w:val="00EC50D4"/>
    <w:rsid w:val="00EC7112"/>
    <w:rsid w:val="00ED2FEB"/>
    <w:rsid w:val="00ED7F0D"/>
    <w:rsid w:val="00EE3C5D"/>
    <w:rsid w:val="00EE46D8"/>
    <w:rsid w:val="00EE4FBA"/>
    <w:rsid w:val="00EE5378"/>
    <w:rsid w:val="00EE798D"/>
    <w:rsid w:val="00EE7E78"/>
    <w:rsid w:val="00EF2EA6"/>
    <w:rsid w:val="00EF5C8E"/>
    <w:rsid w:val="00F018C7"/>
    <w:rsid w:val="00F02AE3"/>
    <w:rsid w:val="00F0321F"/>
    <w:rsid w:val="00F03B8C"/>
    <w:rsid w:val="00F06B38"/>
    <w:rsid w:val="00F06D5A"/>
    <w:rsid w:val="00F10746"/>
    <w:rsid w:val="00F11A89"/>
    <w:rsid w:val="00F12AFA"/>
    <w:rsid w:val="00F1326E"/>
    <w:rsid w:val="00F14DAB"/>
    <w:rsid w:val="00F160AB"/>
    <w:rsid w:val="00F2037D"/>
    <w:rsid w:val="00F31E0C"/>
    <w:rsid w:val="00F32BEB"/>
    <w:rsid w:val="00F332D7"/>
    <w:rsid w:val="00F43B6F"/>
    <w:rsid w:val="00F444F2"/>
    <w:rsid w:val="00F510A3"/>
    <w:rsid w:val="00F513C0"/>
    <w:rsid w:val="00F51C37"/>
    <w:rsid w:val="00F51D17"/>
    <w:rsid w:val="00F53A10"/>
    <w:rsid w:val="00F542E6"/>
    <w:rsid w:val="00F5516C"/>
    <w:rsid w:val="00F6066D"/>
    <w:rsid w:val="00F6520D"/>
    <w:rsid w:val="00F674C3"/>
    <w:rsid w:val="00F72D3E"/>
    <w:rsid w:val="00F73126"/>
    <w:rsid w:val="00F7397E"/>
    <w:rsid w:val="00F73FAD"/>
    <w:rsid w:val="00F753BB"/>
    <w:rsid w:val="00F75C9B"/>
    <w:rsid w:val="00F77C41"/>
    <w:rsid w:val="00F81D78"/>
    <w:rsid w:val="00F84C59"/>
    <w:rsid w:val="00F90B42"/>
    <w:rsid w:val="00F90F00"/>
    <w:rsid w:val="00F92BAE"/>
    <w:rsid w:val="00F93D96"/>
    <w:rsid w:val="00F94652"/>
    <w:rsid w:val="00F95896"/>
    <w:rsid w:val="00F97E56"/>
    <w:rsid w:val="00FA1785"/>
    <w:rsid w:val="00FA1C67"/>
    <w:rsid w:val="00FA57D8"/>
    <w:rsid w:val="00FA74EA"/>
    <w:rsid w:val="00FA7A7B"/>
    <w:rsid w:val="00FB1178"/>
    <w:rsid w:val="00FB64C0"/>
    <w:rsid w:val="00FB7100"/>
    <w:rsid w:val="00FB7240"/>
    <w:rsid w:val="00FC20F0"/>
    <w:rsid w:val="00FC2669"/>
    <w:rsid w:val="00FC47ED"/>
    <w:rsid w:val="00FC61BE"/>
    <w:rsid w:val="00FC67E6"/>
    <w:rsid w:val="00FD1135"/>
    <w:rsid w:val="00FD19E6"/>
    <w:rsid w:val="00FD1A23"/>
    <w:rsid w:val="00FD268D"/>
    <w:rsid w:val="00FD2BC4"/>
    <w:rsid w:val="00FE113D"/>
    <w:rsid w:val="00FE1B1C"/>
    <w:rsid w:val="00FE7832"/>
    <w:rsid w:val="00FF2ACF"/>
    <w:rsid w:val="00FF3319"/>
    <w:rsid w:val="00FF3F70"/>
    <w:rsid w:val="00FF49C7"/>
    <w:rsid w:val="00FF4F79"/>
    <w:rsid w:val="00FF542C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green,#006228,white"/>
    </o:shapedefaults>
    <o:shapelayout v:ext="edit">
      <o:idmap v:ext="edit" data="2"/>
    </o:shapelayout>
  </w:shapeDefaults>
  <w:decimalSymbol w:val=","/>
  <w:listSeparator w:val=";"/>
  <w14:docId w14:val="5461AE03"/>
  <w15:docId w15:val="{C40BAB71-20EC-4ECA-BE63-1DADC323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712"/>
  </w:style>
  <w:style w:type="paragraph" w:styleId="Heading1">
    <w:name w:val="heading 1"/>
    <w:basedOn w:val="Normal"/>
    <w:next w:val="Normal"/>
    <w:link w:val="Heading1Char"/>
    <w:qFormat/>
    <w:rsid w:val="00D86FB4"/>
    <w:pPr>
      <w:keepNext/>
      <w:spacing w:after="0" w:line="240" w:lineRule="auto"/>
      <w:jc w:val="center"/>
      <w:outlineLvl w:val="0"/>
    </w:pPr>
    <w:rPr>
      <w:rFonts w:ascii="HebarU" w:eastAsia="Times New Roman" w:hAnsi="HebarU" w:cs="Times New Roman"/>
      <w:sz w:val="24"/>
      <w:szCs w:val="24"/>
      <w:lang w:val="en-US" w:eastAsia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0D"/>
  </w:style>
  <w:style w:type="paragraph" w:styleId="Footer">
    <w:name w:val="footer"/>
    <w:basedOn w:val="Normal"/>
    <w:link w:val="FooterChar"/>
    <w:uiPriority w:val="99"/>
    <w:unhideWhenUsed/>
    <w:rsid w:val="00244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0D"/>
  </w:style>
  <w:style w:type="paragraph" w:styleId="BalloonText">
    <w:name w:val="Balloon Text"/>
    <w:basedOn w:val="Normal"/>
    <w:link w:val="BalloonTextChar"/>
    <w:uiPriority w:val="99"/>
    <w:semiHidden/>
    <w:unhideWhenUsed/>
    <w:rsid w:val="002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B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2E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29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A268E1"/>
    <w:pPr>
      <w:ind w:left="720"/>
      <w:contextualSpacing/>
    </w:pPr>
  </w:style>
  <w:style w:type="table" w:styleId="TableGrid">
    <w:name w:val="Table Grid"/>
    <w:basedOn w:val="TableNormal"/>
    <w:uiPriority w:val="59"/>
    <w:rsid w:val="005617C7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86FB4"/>
    <w:rPr>
      <w:rFonts w:ascii="HebarU" w:eastAsia="Times New Roman" w:hAnsi="HebarU" w:cs="Times New Roman"/>
      <w:sz w:val="24"/>
      <w:szCs w:val="24"/>
      <w:lang w:val="en-US" w:eastAsia="bg-BG"/>
    </w:rPr>
  </w:style>
  <w:style w:type="paragraph" w:customStyle="1" w:styleId="CharCharChar">
    <w:name w:val="Знак Char Char Знак Char Знак"/>
    <w:basedOn w:val="Normal"/>
    <w:rsid w:val="00D86FB4"/>
    <w:pPr>
      <w:tabs>
        <w:tab w:val="left" w:pos="709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ahoma" w:eastAsia="Times New Roman" w:hAnsi="Tahoma" w:cs="Times New Roman"/>
      <w:color w:val="000000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D86F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customStyle="1" w:styleId="BodyTextChar">
    <w:name w:val="Body Text Char"/>
    <w:basedOn w:val="DefaultParagraphFont"/>
    <w:link w:val="BodyText"/>
    <w:rsid w:val="00D86FB4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paragraph" w:customStyle="1" w:styleId="kaloyannormal">
    <w:name w:val="kaloyan_normal"/>
    <w:basedOn w:val="Normal"/>
    <w:qFormat/>
    <w:rsid w:val="00EA72DA"/>
    <w:pPr>
      <w:spacing w:after="60"/>
      <w:ind w:firstLine="567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3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54C"/>
    <w:rPr>
      <w:b/>
      <w:bCs/>
      <w:sz w:val="20"/>
      <w:szCs w:val="20"/>
    </w:rPr>
  </w:style>
  <w:style w:type="character" w:customStyle="1" w:styleId="4">
    <w:name w:val="Основен текст (4)_"/>
    <w:basedOn w:val="DefaultParagraphFont"/>
    <w:link w:val="40"/>
    <w:locked/>
    <w:rsid w:val="00C175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C175B9"/>
    <w:pPr>
      <w:widowControl w:val="0"/>
      <w:shd w:val="clear" w:color="auto" w:fill="FFFFFF"/>
      <w:spacing w:after="240" w:line="28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ldef">
    <w:name w:val="ldef"/>
    <w:basedOn w:val="DefaultParagraphFont"/>
    <w:rsid w:val="006F4345"/>
  </w:style>
  <w:style w:type="paragraph" w:styleId="NormalWeb">
    <w:name w:val="Normal (Web)"/>
    <w:basedOn w:val="Normal"/>
    <w:uiPriority w:val="99"/>
    <w:unhideWhenUsed/>
    <w:rsid w:val="0065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6510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0096"/>
    <w:rPr>
      <w:color w:val="605E5C"/>
      <w:shd w:val="clear" w:color="auto" w:fill="E1DFDD"/>
    </w:rPr>
  </w:style>
  <w:style w:type="paragraph" w:customStyle="1" w:styleId="c01pointnumerotealtn">
    <w:name w:val="c01pointnumerotealtn"/>
    <w:basedOn w:val="Normal"/>
    <w:rsid w:val="00B6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19centre">
    <w:name w:val="c19centre"/>
    <w:basedOn w:val="Normal"/>
    <w:rsid w:val="00B6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71indicateur">
    <w:name w:val="c71indicateur"/>
    <w:basedOn w:val="Normal"/>
    <w:rsid w:val="00B6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02alineaalta">
    <w:name w:val="c02alineaalta"/>
    <w:basedOn w:val="Normal"/>
    <w:rsid w:val="00B6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F77C4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0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406CAC"/>
  </w:style>
  <w:style w:type="character" w:customStyle="1" w:styleId="eop">
    <w:name w:val="eop"/>
    <w:basedOn w:val="DefaultParagraphFont"/>
    <w:rsid w:val="00406CAC"/>
  </w:style>
  <w:style w:type="character" w:customStyle="1" w:styleId="spellingerror">
    <w:name w:val="spellingerror"/>
    <w:basedOn w:val="DefaultParagraphFont"/>
    <w:rsid w:val="00406CAC"/>
  </w:style>
  <w:style w:type="paragraph" w:styleId="BodyTextIndent">
    <w:name w:val="Body Text Indent"/>
    <w:basedOn w:val="Normal"/>
    <w:link w:val="BodyTextIndentChar"/>
    <w:uiPriority w:val="99"/>
    <w:unhideWhenUsed/>
    <w:rsid w:val="005A4A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4A07"/>
  </w:style>
  <w:style w:type="character" w:customStyle="1" w:styleId="2">
    <w:name w:val="Основен текст (2)_"/>
    <w:basedOn w:val="DefaultParagraphFont"/>
    <w:link w:val="20"/>
    <w:rsid w:val="00FF5C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FF5C2A"/>
    <w:pPr>
      <w:widowControl w:val="0"/>
      <w:shd w:val="clear" w:color="auto" w:fill="FFFFFF"/>
      <w:spacing w:after="0" w:line="274" w:lineRule="exact"/>
      <w:ind w:hanging="700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BC7E89"/>
    <w:pPr>
      <w:suppressAutoHyphens/>
      <w:autoSpaceDN w:val="0"/>
      <w:spacing w:after="0" w:line="240" w:lineRule="auto"/>
      <w:textAlignment w:val="baseline"/>
    </w:pPr>
    <w:rPr>
      <w:rFonts w:ascii="TmsCyr, 'Times New Roman'" w:eastAsia="Times New Roman" w:hAnsi="TmsCyr, 'Times New Roman'" w:cs="TmsCyr, 'Times New Roman'"/>
      <w:kern w:val="3"/>
      <w:sz w:val="24"/>
      <w:szCs w:val="20"/>
      <w:lang w:val="en-GB"/>
    </w:rPr>
  </w:style>
  <w:style w:type="character" w:customStyle="1" w:styleId="21">
    <w:name w:val="Основен текст (2) + Курсив"/>
    <w:basedOn w:val="2"/>
    <w:rsid w:val="000824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sid w:val="000147C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">
    <w:name w:val="Основен текст (7)_"/>
    <w:basedOn w:val="DefaultParagraphFont"/>
    <w:link w:val="70"/>
    <w:rsid w:val="000147C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LucidaSansUnicode11pt">
    <w:name w:val="Основен текст (3) + Lucida Sans Unicode;11 pt;Не е курсив"/>
    <w:basedOn w:val="3"/>
    <w:rsid w:val="000147CA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31">
    <w:name w:val="Основен текст (3) + Не е курсив"/>
    <w:basedOn w:val="3"/>
    <w:rsid w:val="000147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71">
    <w:name w:val="Основен текст (7) + Не е удебелен"/>
    <w:basedOn w:val="7"/>
    <w:rsid w:val="000147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9">
    <w:name w:val="Основен текст (9)_"/>
    <w:basedOn w:val="DefaultParagraphFont"/>
    <w:rsid w:val="000147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90">
    <w:name w:val="Основен текст (9)"/>
    <w:basedOn w:val="9"/>
    <w:rsid w:val="000147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single"/>
      <w:lang w:val="bg-BG" w:eastAsia="bg-BG" w:bidi="bg-BG"/>
    </w:rPr>
  </w:style>
  <w:style w:type="paragraph" w:customStyle="1" w:styleId="70">
    <w:name w:val="Основен текст (7)"/>
    <w:basedOn w:val="Normal"/>
    <w:link w:val="7"/>
    <w:rsid w:val="000147CA"/>
    <w:pPr>
      <w:widowControl w:val="0"/>
      <w:shd w:val="clear" w:color="auto" w:fill="FFFFFF"/>
      <w:spacing w:after="0" w:line="0" w:lineRule="atLeast"/>
      <w:ind w:hanging="432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ен текст (3)"/>
    <w:basedOn w:val="Normal"/>
    <w:link w:val="3"/>
    <w:rsid w:val="000147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character" w:customStyle="1" w:styleId="22">
    <w:name w:val="Бележка под линия (2)_"/>
    <w:basedOn w:val="DefaultParagraphFont"/>
    <w:link w:val="23"/>
    <w:rsid w:val="000147C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">
    <w:name w:val="Бележка под линия_"/>
    <w:basedOn w:val="DefaultParagraphFont"/>
    <w:link w:val="a0"/>
    <w:rsid w:val="000147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Бележка под линия (2)"/>
    <w:basedOn w:val="Normal"/>
    <w:link w:val="22"/>
    <w:rsid w:val="000147C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0">
    <w:name w:val="Бележка под линия"/>
    <w:basedOn w:val="Normal"/>
    <w:link w:val="a"/>
    <w:rsid w:val="000147C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Candara105pt">
    <w:name w:val="Бележка под линия + Candara;10;5 pt"/>
    <w:basedOn w:val="a"/>
    <w:rsid w:val="000147C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bg-BG" w:eastAsia="bg-BG" w:bidi="bg-BG"/>
    </w:rPr>
  </w:style>
  <w:style w:type="character" w:customStyle="1" w:styleId="24">
    <w:name w:val="Основен текст (2) + Удебелен"/>
    <w:basedOn w:val="2"/>
    <w:rsid w:val="000147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bg-BG" w:eastAsia="bg-BG" w:bidi="bg-BG"/>
    </w:rPr>
  </w:style>
  <w:style w:type="character" w:customStyle="1" w:styleId="10">
    <w:name w:val="Основен текст (10)_"/>
    <w:basedOn w:val="DefaultParagraphFont"/>
    <w:rsid w:val="000147CA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TimesNewRoman12pt">
    <w:name w:val="Основен текст (10) + Times New Roman;12 pt"/>
    <w:basedOn w:val="10"/>
    <w:rsid w:val="000147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0">
    <w:name w:val="Основен текст (10)"/>
    <w:basedOn w:val="10"/>
    <w:rsid w:val="000147C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10TimesNewRoman11pt">
    <w:name w:val="Основен текст (10) + Times New Roman;11 pt"/>
    <w:basedOn w:val="10"/>
    <w:rsid w:val="000147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101">
    <w:name w:val="Основен текст (10) + Малки букви"/>
    <w:basedOn w:val="10"/>
    <w:rsid w:val="000147CA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72">
    <w:name w:val="Основен текст (7) + Малки букви"/>
    <w:basedOn w:val="7"/>
    <w:rsid w:val="000147C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275pt">
    <w:name w:val="Основен текст (2) + 7;5 pt"/>
    <w:basedOn w:val="2"/>
    <w:rsid w:val="000147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 w:bidi="bg-BG"/>
    </w:rPr>
  </w:style>
  <w:style w:type="character" w:customStyle="1" w:styleId="775pt">
    <w:name w:val="Основен текст (7) + 7;5 pt;Не е удебелен"/>
    <w:basedOn w:val="7"/>
    <w:rsid w:val="000147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 w:bidi="bg-BG"/>
    </w:rPr>
  </w:style>
  <w:style w:type="character" w:customStyle="1" w:styleId="2Candara11pt">
    <w:name w:val="Основен текст (2) + Candara;11 pt"/>
    <w:basedOn w:val="2"/>
    <w:rsid w:val="000147C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211pt1pt">
    <w:name w:val="Основен текст (2) + 11 pt;Разредка 1 pt"/>
    <w:basedOn w:val="2"/>
    <w:rsid w:val="000147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single"/>
      <w:shd w:val="clear" w:color="auto" w:fill="FFFFFF"/>
      <w:lang w:val="bg-BG" w:eastAsia="bg-BG" w:bidi="bg-BG"/>
    </w:rPr>
  </w:style>
  <w:style w:type="character" w:customStyle="1" w:styleId="91">
    <w:name w:val="Основен текст (9) + Малки букви"/>
    <w:basedOn w:val="9"/>
    <w:rsid w:val="000147C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8">
    <w:name w:val="Основен текст (8)_"/>
    <w:basedOn w:val="DefaultParagraphFont"/>
    <w:rsid w:val="000147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0">
    <w:name w:val="Основен текст (8)"/>
    <w:basedOn w:val="8"/>
    <w:rsid w:val="000147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11">
    <w:name w:val="Основен текст (11)_"/>
    <w:basedOn w:val="DefaultParagraphFont"/>
    <w:rsid w:val="000147CA"/>
    <w:rPr>
      <w:rFonts w:ascii="Candara" w:eastAsia="Candara" w:hAnsi="Candara" w:cs="Candar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10">
    <w:name w:val="Основен текст (11)"/>
    <w:basedOn w:val="11"/>
    <w:rsid w:val="000147CA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32">
    <w:name w:val="Бележка под линия (3)"/>
    <w:basedOn w:val="DefaultParagraphFont"/>
    <w:rsid w:val="000147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32pt">
    <w:name w:val="Бележка под линия (3) + Разредка 2 pt"/>
    <w:basedOn w:val="DefaultParagraphFont"/>
    <w:rsid w:val="000147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3">
    <w:name w:val="Бележка под линия (3) + Не е курсив"/>
    <w:basedOn w:val="DefaultParagraphFont"/>
    <w:rsid w:val="000147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6">
    <w:name w:val="Основен текст (6) + Удебелен"/>
    <w:basedOn w:val="DefaultParagraphFont"/>
    <w:rsid w:val="00E107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513pt">
    <w:name w:val="Основен текст (5) + 13 pt;Курсив"/>
    <w:basedOn w:val="DefaultParagraphFont"/>
    <w:rsid w:val="008F7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bg-BG" w:eastAsia="bg-BG" w:bidi="bg-BG"/>
    </w:rPr>
  </w:style>
  <w:style w:type="character" w:customStyle="1" w:styleId="515pt">
    <w:name w:val="Основен текст (5) + 15 pt"/>
    <w:basedOn w:val="DefaultParagraphFont"/>
    <w:rsid w:val="008F7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bg-BG" w:eastAsia="bg-BG" w:bidi="bg-BG"/>
    </w:rPr>
  </w:style>
  <w:style w:type="character" w:customStyle="1" w:styleId="5">
    <w:name w:val="Основен текст (5)_"/>
    <w:basedOn w:val="DefaultParagraphFont"/>
    <w:link w:val="50"/>
    <w:rsid w:val="00114A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Consolas85pt">
    <w:name w:val="Основен текст (6) + Consolas;8;5 pt;Не е курсив"/>
    <w:basedOn w:val="DefaultParagraphFont"/>
    <w:rsid w:val="00114AC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111">
    <w:name w:val="Основен текст (11) + Не е курсив"/>
    <w:basedOn w:val="11"/>
    <w:rsid w:val="00114A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50">
    <w:name w:val="Основен текст (5)"/>
    <w:basedOn w:val="Normal"/>
    <w:link w:val="5"/>
    <w:rsid w:val="00114AC5"/>
    <w:pPr>
      <w:widowControl w:val="0"/>
      <w:shd w:val="clear" w:color="auto" w:fill="FFFFFF"/>
      <w:spacing w:after="0" w:line="29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CenturyGothic105pt">
    <w:name w:val="Основен текст (2) + Century Gothic;10;5 pt"/>
    <w:basedOn w:val="2"/>
    <w:rsid w:val="00114AC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24pt">
    <w:name w:val="Основен текст (2) + 4 pt"/>
    <w:basedOn w:val="2"/>
    <w:rsid w:val="00114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bg-BG" w:eastAsia="bg-BG" w:bidi="bg-BG"/>
    </w:rPr>
  </w:style>
  <w:style w:type="character" w:customStyle="1" w:styleId="2115pt">
    <w:name w:val="Основен текст (2) + 11;5 pt"/>
    <w:basedOn w:val="2"/>
    <w:rsid w:val="00687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paragraph" w:customStyle="1" w:styleId="m">
    <w:name w:val="m"/>
    <w:basedOn w:val="Normal"/>
    <w:rsid w:val="00F7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5">
    <w:name w:val="Заглавие #2_"/>
    <w:basedOn w:val="DefaultParagraphFont"/>
    <w:link w:val="26"/>
    <w:rsid w:val="009A1B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Заглавие #2"/>
    <w:basedOn w:val="Normal"/>
    <w:link w:val="25"/>
    <w:rsid w:val="009A1B7B"/>
    <w:pPr>
      <w:widowControl w:val="0"/>
      <w:shd w:val="clear" w:color="auto" w:fill="FFFFFF"/>
      <w:spacing w:after="0" w:line="0" w:lineRule="atLeast"/>
      <w:ind w:hanging="3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0pt1pt">
    <w:name w:val="Основен текст (2) + 10 pt;Малки букви;Разредка 1 pt"/>
    <w:basedOn w:val="2"/>
    <w:rsid w:val="006129C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12pt">
    <w:name w:val="Основен текст (2) + 12 pt;Курсив"/>
    <w:basedOn w:val="2"/>
    <w:rsid w:val="00E911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bg-BG" w:eastAsia="bg-BG" w:bidi="bg-BG"/>
    </w:rPr>
  </w:style>
  <w:style w:type="character" w:customStyle="1" w:styleId="73">
    <w:name w:val="Основен текст (7) + Не е курсив"/>
    <w:basedOn w:val="7"/>
    <w:rsid w:val="00E911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27pt0pt">
    <w:name w:val="Основен текст (2) + 7 pt;Разредка 0 pt"/>
    <w:basedOn w:val="2"/>
    <w:rsid w:val="00D47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bg-BG" w:eastAsia="bg-BG" w:bidi="bg-BG"/>
    </w:rPr>
  </w:style>
  <w:style w:type="character" w:customStyle="1" w:styleId="a1">
    <w:name w:val="Горен или долен колонтитул"/>
    <w:basedOn w:val="DefaultParagraphFont"/>
    <w:rsid w:val="00B6028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87pt0pt">
    <w:name w:val="Основен текст (8) + 7 pt;Не е курсив;Разредка 0 pt"/>
    <w:basedOn w:val="8"/>
    <w:rsid w:val="00C249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bg-BG" w:eastAsia="bg-BG" w:bidi="bg-BG"/>
    </w:rPr>
  </w:style>
  <w:style w:type="paragraph" w:styleId="ListBullet">
    <w:name w:val="List Bullet"/>
    <w:basedOn w:val="Normal"/>
    <w:uiPriority w:val="99"/>
    <w:unhideWhenUsed/>
    <w:rsid w:val="00B82DB0"/>
    <w:pPr>
      <w:numPr>
        <w:numId w:val="1"/>
      </w:numPr>
      <w:contextualSpacing/>
    </w:pPr>
  </w:style>
  <w:style w:type="character" w:customStyle="1" w:styleId="2Corbel105pt">
    <w:name w:val="Основен текст (2) + Corbel;10;5 pt"/>
    <w:basedOn w:val="2"/>
    <w:rsid w:val="009F6AE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2Corbel10pt">
    <w:name w:val="Основен текст (2) + Corbel;10 pt;Малки букви"/>
    <w:basedOn w:val="2"/>
    <w:rsid w:val="00553ED1"/>
    <w:rPr>
      <w:rFonts w:ascii="Corbel" w:eastAsia="Corbel" w:hAnsi="Corbel" w:cs="Corbe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bg-BG" w:eastAsia="bg-BG" w:bidi="bg-BG"/>
    </w:rPr>
  </w:style>
  <w:style w:type="character" w:customStyle="1" w:styleId="2Corbel10pt0">
    <w:name w:val="Основен текст (2) + Corbel;10 pt"/>
    <w:basedOn w:val="2"/>
    <w:rsid w:val="00553ED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styleId="Strong">
    <w:name w:val="Strong"/>
    <w:basedOn w:val="DefaultParagraphFont"/>
    <w:uiPriority w:val="22"/>
    <w:qFormat/>
    <w:rsid w:val="00681F4B"/>
    <w:rPr>
      <w:b/>
      <w:bCs/>
    </w:rPr>
  </w:style>
  <w:style w:type="character" w:customStyle="1" w:styleId="a2">
    <w:name w:val="Заглавие на изображение_"/>
    <w:link w:val="a3"/>
    <w:locked/>
    <w:rsid w:val="000458A4"/>
    <w:rPr>
      <w:sz w:val="24"/>
      <w:szCs w:val="24"/>
      <w:shd w:val="clear" w:color="auto" w:fill="FFFFFF"/>
    </w:rPr>
  </w:style>
  <w:style w:type="paragraph" w:customStyle="1" w:styleId="a3">
    <w:name w:val="Заглавие на изображение"/>
    <w:basedOn w:val="Normal"/>
    <w:link w:val="a2"/>
    <w:rsid w:val="000458A4"/>
    <w:pPr>
      <w:shd w:val="clear" w:color="auto" w:fill="FFFFFF"/>
      <w:spacing w:after="60" w:line="240" w:lineRule="atLeast"/>
    </w:pPr>
    <w:rPr>
      <w:sz w:val="24"/>
      <w:szCs w:val="24"/>
    </w:rPr>
  </w:style>
  <w:style w:type="character" w:customStyle="1" w:styleId="a4">
    <w:name w:val="Основен текст_"/>
    <w:link w:val="1"/>
    <w:locked/>
    <w:rsid w:val="000458A4"/>
    <w:rPr>
      <w:sz w:val="24"/>
      <w:szCs w:val="24"/>
      <w:shd w:val="clear" w:color="auto" w:fill="FFFFFF"/>
    </w:rPr>
  </w:style>
  <w:style w:type="paragraph" w:customStyle="1" w:styleId="1">
    <w:name w:val="Основен текст1"/>
    <w:basedOn w:val="Normal"/>
    <w:link w:val="a4"/>
    <w:rsid w:val="000458A4"/>
    <w:pPr>
      <w:shd w:val="clear" w:color="auto" w:fill="FFFFFF"/>
      <w:spacing w:after="0" w:line="240" w:lineRule="atLeast"/>
    </w:pPr>
    <w:rPr>
      <w:sz w:val="24"/>
      <w:szCs w:val="24"/>
    </w:rPr>
  </w:style>
  <w:style w:type="paragraph" w:customStyle="1" w:styleId="Default">
    <w:name w:val="Default"/>
    <w:rsid w:val="0027111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AC9F-558E-4E72-BFE0-D63D9719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2337</Words>
  <Characters>13322</Characters>
  <Application>Microsoft Office Word</Application>
  <DocSecurity>0</DocSecurity>
  <Lines>111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dc:description/>
  <cp:lastModifiedBy>office17</cp:lastModifiedBy>
  <cp:revision>5</cp:revision>
  <cp:lastPrinted>2025-12-05T13:05:00Z</cp:lastPrinted>
  <dcterms:created xsi:type="dcterms:W3CDTF">2025-12-05T11:21:00Z</dcterms:created>
  <dcterms:modified xsi:type="dcterms:W3CDTF">2025-12-15T13:17:00Z</dcterms:modified>
</cp:coreProperties>
</file>